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7DCE" w:rsidRDefault="00BA1448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2.35pt;width:53.2pt;height:59.2pt;z-index:25165977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75352329" r:id="rId10"/>
        </w:pict>
      </w:r>
    </w:p>
    <w:p w:rsidR="00C129F9" w:rsidRDefault="00C129F9">
      <w:pPr>
        <w:ind w:right="-1"/>
      </w:pPr>
      <w:r>
        <w:t xml:space="preserve">          </w:t>
      </w:r>
      <w:r>
        <w:br/>
      </w: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C129F9" w:rsidRDefault="00C129F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C129F9" w:rsidRDefault="00C129F9">
      <w:pPr>
        <w:jc w:val="center"/>
        <w:rPr>
          <w:sz w:val="32"/>
        </w:rPr>
      </w:pPr>
    </w:p>
    <w:p w:rsidR="00C129F9" w:rsidRDefault="00C129F9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C129F9" w:rsidRDefault="00C129F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C129F9" w:rsidRDefault="00C129F9">
      <w:pPr>
        <w:jc w:val="center"/>
      </w:pPr>
    </w:p>
    <w:p w:rsidR="00664351" w:rsidRDefault="00664351" w:rsidP="00664351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7D97695" wp14:editId="5CA70513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351" w:rsidRPr="00C05376" w:rsidRDefault="00664351" w:rsidP="00664351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664351" w:rsidRDefault="00664351" w:rsidP="00664351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31.2pt;margin-top:676.1pt;width:549pt;height:3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N+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K6H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8hO/TOR34CCpQCBgRZhAMKiFPItRi0MkxirNwsiKUbV&#10;Uw6vIPSDwEwfu7GixUjuW2b7FsIzCBVjjdF6OdHribVoJJuXkMm3peLiDF5Owayozatao9q8NxgY&#10;lttmuJmJtL+3XncjePw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Lr9837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664351" w:rsidRPr="00C05376" w:rsidRDefault="00664351" w:rsidP="00664351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664351" w:rsidRDefault="00664351" w:rsidP="00664351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7A86AB" wp14:editId="0D8CFCA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C564C9" wp14:editId="53B8763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9C1E47" wp14:editId="0E42852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F9F5B7" wp14:editId="18544633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15C866" wp14:editId="02B5E1E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 20  декабря  2017  года   </w:t>
      </w:r>
      <w:r>
        <w:rPr>
          <w:rFonts w:ascii="Times New Roman CYR" w:hAnsi="Times New Roman CYR"/>
          <w:sz w:val="28"/>
        </w:rPr>
        <w:t xml:space="preserve">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 №  74/</w:t>
      </w:r>
      <w:r w:rsidR="00EF3E86">
        <w:rPr>
          <w:rFonts w:ascii="Times New Roman CYR" w:hAnsi="Times New Roman CYR"/>
          <w:sz w:val="28"/>
          <w:u w:val="single"/>
        </w:rPr>
        <w:t>884</w:t>
      </w:r>
      <w:r>
        <w:rPr>
          <w:rFonts w:ascii="Times New Roman CYR" w:hAnsi="Times New Roman CYR"/>
          <w:sz w:val="28"/>
          <w:u w:val="single"/>
        </w:rPr>
        <w:t xml:space="preserve">  </w:t>
      </w:r>
      <w:r w:rsidRPr="004F6FDF">
        <w:rPr>
          <w:rFonts w:ascii="Times New Roman CYR" w:hAnsi="Times New Roman CYR"/>
          <w:sz w:val="2"/>
          <w:szCs w:val="2"/>
          <w:u w:val="single"/>
        </w:rPr>
        <w:t xml:space="preserve"> .</w:t>
      </w:r>
      <w:r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</w:rPr>
        <w:t xml:space="preserve">               </w:t>
      </w:r>
      <w:r>
        <w:t xml:space="preserve">                   </w:t>
      </w:r>
    </w:p>
    <w:p w:rsidR="008E6696" w:rsidRDefault="00C129F9">
      <w:pPr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D4778D" w:rsidRDefault="00D4778D">
      <w:pPr>
        <w:rPr>
          <w:b/>
          <w:sz w:val="20"/>
          <w:szCs w:val="20"/>
        </w:rPr>
      </w:pPr>
    </w:p>
    <w:p w:rsidR="000D0C21" w:rsidRDefault="000D0C21" w:rsidP="000D0C21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21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Управлении финансов и муниципальных закупок города Димитровграда </w:t>
      </w:r>
    </w:p>
    <w:p w:rsidR="000D0C21" w:rsidRPr="000D0C21" w:rsidRDefault="000D0C21" w:rsidP="000D0C21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2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0D0C21" w:rsidRPr="000D0C21" w:rsidRDefault="000D0C21" w:rsidP="000D0C21">
      <w:pPr>
        <w:pStyle w:val="ConsPlusNormal"/>
        <w:jc w:val="center"/>
        <w:rPr>
          <w:rFonts w:ascii="Times New Roman" w:hAnsi="Times New Roman"/>
        </w:rPr>
      </w:pPr>
    </w:p>
    <w:p w:rsidR="000D0C21" w:rsidRPr="000D0C21" w:rsidRDefault="000D0C21" w:rsidP="000D0C21">
      <w:pPr>
        <w:pStyle w:val="ConsPlusNormal"/>
        <w:jc w:val="center"/>
        <w:rPr>
          <w:rFonts w:ascii="Times New Roman" w:hAnsi="Times New Roman"/>
          <w:highlight w:val="yellow"/>
        </w:rPr>
      </w:pPr>
    </w:p>
    <w:p w:rsidR="000D0C21" w:rsidRPr="000D0C21" w:rsidRDefault="000D0C21" w:rsidP="000D0C21">
      <w:pPr>
        <w:pStyle w:val="ConsPlusNormal"/>
        <w:jc w:val="center"/>
        <w:rPr>
          <w:rFonts w:ascii="Times New Roman" w:hAnsi="Times New Roman"/>
          <w:highlight w:val="yellow"/>
        </w:rPr>
      </w:pPr>
    </w:p>
    <w:p w:rsidR="000D0C21" w:rsidRPr="000D0C21" w:rsidRDefault="000D0C21" w:rsidP="000D0C21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proofErr w:type="gramStart"/>
      <w:r w:rsidRPr="000D0C21">
        <w:rPr>
          <w:sz w:val="28"/>
          <w:szCs w:val="28"/>
        </w:rPr>
        <w:t>В соответствии с частью 3 статьи 41 Федерального закона от 06.10.2003 №131-ФЗ «Об общих принципах организации местного самоуправления в Российской Федерации», статьей 26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частью 4 статьи 24, пунктом 40 части 2 статьи 26, частью 5 статьи 44, частями 1, 2</w:t>
      </w:r>
      <w:proofErr w:type="gramEnd"/>
      <w:r w:rsidRPr="000D0C21">
        <w:rPr>
          <w:sz w:val="28"/>
          <w:szCs w:val="28"/>
        </w:rPr>
        <w:t xml:space="preserve"> статьи 45 Устава муниципального образования «Город Димитровград» Ульяновской области, рассмотрев обращение Исполняющего </w:t>
      </w:r>
      <w:proofErr w:type="gramStart"/>
      <w:r w:rsidRPr="000D0C21">
        <w:rPr>
          <w:sz w:val="28"/>
          <w:szCs w:val="28"/>
        </w:rPr>
        <w:t>обязанности Главы Администрации города Димитровграда Ульяновской области</w:t>
      </w:r>
      <w:proofErr w:type="gramEnd"/>
      <w:r w:rsidRPr="000D0C21">
        <w:rPr>
          <w:sz w:val="28"/>
          <w:szCs w:val="28"/>
        </w:rPr>
        <w:t xml:space="preserve"> </w:t>
      </w:r>
      <w:proofErr w:type="spellStart"/>
      <w:r w:rsidRPr="000D0C21">
        <w:rPr>
          <w:sz w:val="28"/>
          <w:szCs w:val="28"/>
        </w:rPr>
        <w:t>Ю.А.Корженковой</w:t>
      </w:r>
      <w:proofErr w:type="spellEnd"/>
      <w:r w:rsidRPr="000D0C21">
        <w:rPr>
          <w:sz w:val="28"/>
          <w:szCs w:val="28"/>
        </w:rPr>
        <w:t xml:space="preserve"> от </w:t>
      </w:r>
      <w:r>
        <w:rPr>
          <w:sz w:val="28"/>
          <w:szCs w:val="28"/>
        </w:rPr>
        <w:t>30.11.2017</w:t>
      </w:r>
      <w:r w:rsidRPr="000D0C21">
        <w:rPr>
          <w:sz w:val="28"/>
          <w:szCs w:val="28"/>
        </w:rPr>
        <w:t xml:space="preserve"> </w:t>
      </w:r>
      <w:r>
        <w:rPr>
          <w:sz w:val="28"/>
          <w:szCs w:val="28"/>
        </w:rPr>
        <w:t>№01-23/7492</w:t>
      </w:r>
      <w:r w:rsidRPr="000D0C21">
        <w:rPr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0D0C21">
        <w:rPr>
          <w:b/>
          <w:sz w:val="32"/>
          <w:szCs w:val="32"/>
        </w:rPr>
        <w:t>решила:</w:t>
      </w:r>
    </w:p>
    <w:p w:rsidR="000D0C21" w:rsidRPr="000D0C21" w:rsidRDefault="000D0C21" w:rsidP="000D0C21">
      <w:pPr>
        <w:spacing w:line="360" w:lineRule="auto"/>
        <w:ind w:firstLine="708"/>
        <w:jc w:val="both"/>
        <w:rPr>
          <w:sz w:val="28"/>
          <w:szCs w:val="28"/>
        </w:rPr>
      </w:pPr>
      <w:r w:rsidRPr="000D0C21">
        <w:rPr>
          <w:sz w:val="28"/>
          <w:szCs w:val="28"/>
        </w:rPr>
        <w:t xml:space="preserve">1. Утвердить </w:t>
      </w:r>
      <w:hyperlink w:anchor="P32" w:history="1">
        <w:r w:rsidRPr="000D0C21">
          <w:rPr>
            <w:sz w:val="28"/>
            <w:szCs w:val="28"/>
          </w:rPr>
          <w:t>Положение</w:t>
        </w:r>
      </w:hyperlink>
      <w:r w:rsidRPr="000D0C21">
        <w:rPr>
          <w:sz w:val="28"/>
          <w:szCs w:val="28"/>
        </w:rPr>
        <w:t xml:space="preserve"> об Управлении финансов и муниципальных закупок города Димитровграда Ульяновской области, согласно приложению к настоящему решению.</w:t>
      </w:r>
    </w:p>
    <w:p w:rsidR="000D0C21" w:rsidRPr="000D0C21" w:rsidRDefault="000D0C21" w:rsidP="000D0C21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C21">
        <w:rPr>
          <w:rFonts w:ascii="Times New Roman" w:hAnsi="Times New Roman"/>
          <w:sz w:val="28"/>
          <w:szCs w:val="28"/>
        </w:rPr>
        <w:t xml:space="preserve">2. Признать утратившим силу (отменить) </w:t>
      </w:r>
      <w:hyperlink r:id="rId11" w:history="1">
        <w:r w:rsidRPr="000D0C21">
          <w:rPr>
            <w:rFonts w:ascii="Times New Roman" w:hAnsi="Times New Roman"/>
            <w:sz w:val="28"/>
            <w:szCs w:val="28"/>
          </w:rPr>
          <w:t>решение</w:t>
        </w:r>
      </w:hyperlink>
      <w:r w:rsidRPr="000D0C21">
        <w:rPr>
          <w:rFonts w:ascii="Times New Roman" w:hAnsi="Times New Roman"/>
          <w:sz w:val="28"/>
          <w:szCs w:val="28"/>
        </w:rPr>
        <w:t xml:space="preserve"> Городской Думы города Димитровграда Ульяновской области первого созыва от 28.12.2016 №57/685 «Об утверждении Положения об Управлении финансов, муниципальных закупок и экономического развития Администрации города </w:t>
      </w:r>
      <w:r w:rsidRPr="000D0C21">
        <w:rPr>
          <w:rFonts w:ascii="Times New Roman" w:hAnsi="Times New Roman"/>
          <w:sz w:val="28"/>
          <w:szCs w:val="28"/>
        </w:rPr>
        <w:lastRenderedPageBreak/>
        <w:t>Димитровграда Ульяновской области».</w:t>
      </w:r>
    </w:p>
    <w:p w:rsidR="000D0C21" w:rsidRPr="000D0C21" w:rsidRDefault="000D0C21" w:rsidP="000D0C21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C21">
        <w:rPr>
          <w:rFonts w:ascii="Times New Roman" w:hAnsi="Times New Roman"/>
          <w:sz w:val="28"/>
          <w:szCs w:val="28"/>
        </w:rPr>
        <w:t>3. Установить, что настоящее решение подлежит официальному размещению в информационно-телекоммуникационной сети Интернет, на официальном сайте Городской Думы города Димитровграда Ульяновской области (www.dumadgrad.ru).</w:t>
      </w:r>
    </w:p>
    <w:p w:rsidR="000D0C21" w:rsidRPr="000D0C21" w:rsidRDefault="000D0C21" w:rsidP="000D0C21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C21">
        <w:rPr>
          <w:rFonts w:ascii="Times New Roman" w:hAnsi="Times New Roman"/>
          <w:sz w:val="28"/>
          <w:szCs w:val="28"/>
        </w:rPr>
        <w:t>4. Установить, что настоящее решение вступает в силу с 1 января            2018 года.</w:t>
      </w:r>
    </w:p>
    <w:p w:rsidR="000D0C21" w:rsidRPr="000D0C21" w:rsidRDefault="00EF3E86" w:rsidP="000D0C21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1435" distR="6401435" simplePos="0" relativeHeight="251673088" behindDoc="1" locked="0" layoutInCell="0" allowOverlap="1" wp14:anchorId="2EACCF9B" wp14:editId="36A549D9">
            <wp:simplePos x="0" y="0"/>
            <wp:positionH relativeFrom="margin">
              <wp:posOffset>3108325</wp:posOffset>
            </wp:positionH>
            <wp:positionV relativeFrom="paragraph">
              <wp:posOffset>581025</wp:posOffset>
            </wp:positionV>
            <wp:extent cx="1717040" cy="140525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C21" w:rsidRPr="000D0C21">
        <w:rPr>
          <w:rFonts w:ascii="Times New Roman" w:hAnsi="Times New Roman"/>
          <w:sz w:val="28"/>
          <w:szCs w:val="28"/>
        </w:rPr>
        <w:t>5. 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B25C07" w:rsidRDefault="00B25C07" w:rsidP="00376F71">
      <w:pPr>
        <w:jc w:val="both"/>
        <w:rPr>
          <w:sz w:val="28"/>
          <w:szCs w:val="28"/>
          <w:highlight w:val="yellow"/>
        </w:rPr>
      </w:pPr>
    </w:p>
    <w:p w:rsidR="00EF3E86" w:rsidRPr="00647825" w:rsidRDefault="00EF3E86" w:rsidP="00376F71">
      <w:pPr>
        <w:jc w:val="both"/>
        <w:rPr>
          <w:sz w:val="28"/>
          <w:szCs w:val="28"/>
          <w:highlight w:val="yellow"/>
        </w:rPr>
      </w:pPr>
    </w:p>
    <w:p w:rsidR="00376F71" w:rsidRPr="00DA7C18" w:rsidRDefault="00376F71" w:rsidP="00376F71">
      <w:pPr>
        <w:jc w:val="both"/>
        <w:rPr>
          <w:sz w:val="28"/>
          <w:szCs w:val="28"/>
        </w:rPr>
      </w:pPr>
      <w:r w:rsidRPr="00DA7C18">
        <w:rPr>
          <w:sz w:val="28"/>
          <w:szCs w:val="28"/>
        </w:rPr>
        <w:t xml:space="preserve">Глава города Димитровграда </w:t>
      </w:r>
    </w:p>
    <w:p w:rsidR="00376F71" w:rsidRPr="00DA7C18" w:rsidRDefault="00376F71" w:rsidP="00376F71">
      <w:pPr>
        <w:jc w:val="both"/>
        <w:rPr>
          <w:sz w:val="28"/>
          <w:szCs w:val="28"/>
        </w:rPr>
      </w:pPr>
      <w:r w:rsidRPr="00DA7C18">
        <w:rPr>
          <w:sz w:val="28"/>
          <w:szCs w:val="28"/>
        </w:rPr>
        <w:t xml:space="preserve">Ульяновской области                                                                      </w:t>
      </w:r>
      <w:r w:rsidR="00DA7C18" w:rsidRPr="00DA7C18">
        <w:rPr>
          <w:sz w:val="28"/>
          <w:szCs w:val="28"/>
        </w:rPr>
        <w:t>А</w:t>
      </w:r>
      <w:r w:rsidRPr="00DA7C18">
        <w:rPr>
          <w:sz w:val="28"/>
          <w:szCs w:val="28"/>
        </w:rPr>
        <w:t>.</w:t>
      </w:r>
      <w:r w:rsidR="00DA7C18" w:rsidRPr="00DA7C18">
        <w:rPr>
          <w:sz w:val="28"/>
          <w:szCs w:val="28"/>
        </w:rPr>
        <w:t>М</w:t>
      </w:r>
      <w:r w:rsidRPr="00DA7C18">
        <w:rPr>
          <w:sz w:val="28"/>
          <w:szCs w:val="28"/>
        </w:rPr>
        <w:t>.</w:t>
      </w:r>
      <w:r w:rsidR="00DA7C18" w:rsidRPr="00DA7C18">
        <w:rPr>
          <w:sz w:val="28"/>
          <w:szCs w:val="28"/>
        </w:rPr>
        <w:t>Кошаев</w:t>
      </w:r>
    </w:p>
    <w:p w:rsidR="001330AE" w:rsidRPr="00647825" w:rsidRDefault="001330AE" w:rsidP="001330AE">
      <w:pPr>
        <w:jc w:val="both"/>
        <w:rPr>
          <w:sz w:val="22"/>
          <w:szCs w:val="22"/>
          <w:highlight w:val="yellow"/>
        </w:rPr>
      </w:pPr>
    </w:p>
    <w:p w:rsidR="00B25C07" w:rsidRPr="00647825" w:rsidRDefault="00B25C07" w:rsidP="001330AE">
      <w:pPr>
        <w:pStyle w:val="ConsPlusNormal"/>
        <w:ind w:firstLine="5670"/>
        <w:rPr>
          <w:rFonts w:ascii="Times New Roman" w:hAnsi="Times New Roman"/>
          <w:sz w:val="28"/>
          <w:szCs w:val="28"/>
          <w:highlight w:val="yellow"/>
        </w:rPr>
      </w:pPr>
    </w:p>
    <w:p w:rsidR="00376F71" w:rsidRDefault="00376F71" w:rsidP="00376F71">
      <w:pPr>
        <w:rPr>
          <w:sz w:val="28"/>
          <w:szCs w:val="28"/>
        </w:rPr>
      </w:pPr>
    </w:p>
    <w:p w:rsidR="00E30E0C" w:rsidRDefault="00376F71" w:rsidP="00D95B11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30E0C" w:rsidRDefault="00E30E0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0E0C" w:rsidRPr="001330AE" w:rsidRDefault="00E30E0C" w:rsidP="00E30E0C">
      <w:pPr>
        <w:pStyle w:val="ConsPlusNormal"/>
        <w:ind w:firstLine="5670"/>
        <w:rPr>
          <w:rFonts w:ascii="Times New Roman" w:hAnsi="Times New Roman"/>
          <w:sz w:val="28"/>
          <w:szCs w:val="28"/>
        </w:rPr>
      </w:pPr>
      <w:r w:rsidRPr="001330A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30E0C" w:rsidRPr="001330AE" w:rsidRDefault="00E30E0C" w:rsidP="00E30E0C">
      <w:pPr>
        <w:pStyle w:val="ConsPlusNormal"/>
        <w:ind w:firstLine="5670"/>
        <w:rPr>
          <w:rFonts w:ascii="Times New Roman" w:hAnsi="Times New Roman"/>
          <w:sz w:val="28"/>
          <w:szCs w:val="28"/>
        </w:rPr>
      </w:pPr>
      <w:r w:rsidRPr="001330AE">
        <w:rPr>
          <w:rFonts w:ascii="Times New Roman" w:hAnsi="Times New Roman"/>
          <w:sz w:val="28"/>
          <w:szCs w:val="28"/>
        </w:rPr>
        <w:t>к решению Городской Думы</w:t>
      </w:r>
    </w:p>
    <w:p w:rsidR="00E30E0C" w:rsidRPr="001330AE" w:rsidRDefault="00E30E0C" w:rsidP="00E30E0C">
      <w:pPr>
        <w:pStyle w:val="ConsPlusNormal"/>
        <w:ind w:firstLine="5670"/>
        <w:rPr>
          <w:rFonts w:ascii="Times New Roman" w:hAnsi="Times New Roman"/>
          <w:sz w:val="28"/>
          <w:szCs w:val="28"/>
        </w:rPr>
      </w:pPr>
      <w:r w:rsidRPr="001330AE">
        <w:rPr>
          <w:rFonts w:ascii="Times New Roman" w:hAnsi="Times New Roman"/>
          <w:sz w:val="28"/>
          <w:szCs w:val="28"/>
        </w:rPr>
        <w:t>города Димитровграда</w:t>
      </w:r>
    </w:p>
    <w:p w:rsidR="00E30E0C" w:rsidRPr="001330AE" w:rsidRDefault="00E30E0C" w:rsidP="00E30E0C">
      <w:pPr>
        <w:pStyle w:val="ConsPlusNormal"/>
        <w:ind w:firstLine="5670"/>
        <w:rPr>
          <w:rFonts w:ascii="Times New Roman" w:hAnsi="Times New Roman"/>
          <w:sz w:val="28"/>
          <w:szCs w:val="28"/>
        </w:rPr>
      </w:pPr>
      <w:r w:rsidRPr="001330AE">
        <w:rPr>
          <w:rFonts w:ascii="Times New Roman" w:hAnsi="Times New Roman"/>
          <w:sz w:val="28"/>
          <w:szCs w:val="28"/>
        </w:rPr>
        <w:t xml:space="preserve">Ульяновской области </w:t>
      </w:r>
    </w:p>
    <w:p w:rsidR="00E30E0C" w:rsidRPr="001330AE" w:rsidRDefault="00E30E0C" w:rsidP="00E30E0C">
      <w:pPr>
        <w:ind w:firstLine="56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1330AE">
        <w:rPr>
          <w:sz w:val="28"/>
          <w:szCs w:val="28"/>
          <w:lang w:eastAsia="ru-RU"/>
        </w:rPr>
        <w:t>торого созыва</w:t>
      </w:r>
    </w:p>
    <w:p w:rsidR="00E30E0C" w:rsidRDefault="00E30E0C" w:rsidP="00066873">
      <w:pPr>
        <w:pStyle w:val="ConsPlusNormal"/>
        <w:ind w:firstLine="5670"/>
        <w:rPr>
          <w:rFonts w:ascii="Times New Roman" w:hAnsi="Times New Roman"/>
          <w:sz w:val="28"/>
          <w:szCs w:val="28"/>
        </w:rPr>
      </w:pPr>
      <w:r w:rsidRPr="001330A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A68F4">
        <w:rPr>
          <w:rFonts w:ascii="Times New Roman" w:hAnsi="Times New Roman"/>
          <w:sz w:val="28"/>
          <w:szCs w:val="28"/>
        </w:rPr>
        <w:t>20.12.2017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A68F4">
        <w:rPr>
          <w:rFonts w:ascii="Times New Roman" w:hAnsi="Times New Roman"/>
          <w:sz w:val="28"/>
          <w:szCs w:val="28"/>
        </w:rPr>
        <w:t>74/</w:t>
      </w:r>
      <w:r w:rsidR="00EF3E86">
        <w:rPr>
          <w:rFonts w:ascii="Times New Roman" w:hAnsi="Times New Roman"/>
          <w:sz w:val="28"/>
          <w:szCs w:val="28"/>
        </w:rPr>
        <w:t>884</w:t>
      </w:r>
      <w:bookmarkStart w:id="0" w:name="_GoBack"/>
      <w:bookmarkEnd w:id="0"/>
    </w:p>
    <w:p w:rsidR="00066873" w:rsidRPr="00066873" w:rsidRDefault="00066873" w:rsidP="00066873">
      <w:pPr>
        <w:rPr>
          <w:lang w:eastAsia="ru-RU"/>
        </w:rPr>
      </w:pPr>
    </w:p>
    <w:p w:rsidR="00E30E0C" w:rsidRPr="000D0C21" w:rsidRDefault="00E30E0C" w:rsidP="00E30E0C">
      <w:pPr>
        <w:jc w:val="both"/>
      </w:pPr>
    </w:p>
    <w:p w:rsidR="000D0C21" w:rsidRPr="000D0C21" w:rsidRDefault="000D0C21" w:rsidP="004953AA">
      <w:pPr>
        <w:pStyle w:val="ConsPlusTitl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C21">
        <w:rPr>
          <w:rFonts w:ascii="Times New Roman" w:hAnsi="Times New Roman" w:cs="Times New Roman"/>
          <w:sz w:val="24"/>
          <w:szCs w:val="24"/>
        </w:rPr>
        <w:t>ПОЛОЖЕНИЕ</w:t>
      </w:r>
    </w:p>
    <w:p w:rsidR="000D0C21" w:rsidRPr="000D0C21" w:rsidRDefault="000D0C21" w:rsidP="004953AA">
      <w:pPr>
        <w:pStyle w:val="ConsPlusTitl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C21">
        <w:rPr>
          <w:rFonts w:ascii="Times New Roman" w:hAnsi="Times New Roman" w:cs="Times New Roman"/>
          <w:sz w:val="24"/>
          <w:szCs w:val="24"/>
        </w:rPr>
        <w:t>об Управлении финансов и муниципальных закупок города Димитровграда Ульяновской области</w:t>
      </w:r>
    </w:p>
    <w:p w:rsidR="000D0C21" w:rsidRDefault="000D0C21" w:rsidP="000D0C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D502D" w:rsidRPr="006D502D" w:rsidRDefault="006D502D" w:rsidP="006D502D">
      <w:pPr>
        <w:rPr>
          <w:highlight w:val="yellow"/>
          <w:lang w:eastAsia="ru-RU"/>
        </w:rPr>
      </w:pP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0C21">
        <w:rPr>
          <w:rFonts w:ascii="Times New Roman" w:hAnsi="Times New Roman"/>
          <w:sz w:val="24"/>
          <w:szCs w:val="24"/>
        </w:rPr>
        <w:t xml:space="preserve">Положение об Управлении финансов и муниципальных закупок города Димитровграда Ульяновской области (далее по тексту - настоящее Положение) разработано в соответствии с Бюджетным </w:t>
      </w:r>
      <w:hyperlink r:id="rId13" w:history="1">
        <w:r w:rsidRPr="000D0C21">
          <w:rPr>
            <w:rFonts w:ascii="Times New Roman" w:hAnsi="Times New Roman"/>
            <w:sz w:val="24"/>
            <w:szCs w:val="24"/>
          </w:rPr>
          <w:t>кодексом</w:t>
        </w:r>
      </w:hyperlink>
      <w:r w:rsidRPr="000D0C21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4" w:history="1">
        <w:r w:rsidRPr="000D0C21">
          <w:rPr>
            <w:rFonts w:ascii="Times New Roman" w:hAnsi="Times New Roman"/>
            <w:sz w:val="24"/>
            <w:szCs w:val="24"/>
          </w:rPr>
          <w:t>законом</w:t>
        </w:r>
      </w:hyperlink>
      <w:r w:rsidRPr="000D0C21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 (далее по тексту – Федеральный закон №131-ФЗ), Федеральным законом от 05.04.2013 №44-ФЗ «О контрактной системе в сфере закупок товаров, работ, услуг для обеспечения</w:t>
      </w:r>
      <w:proofErr w:type="gramEnd"/>
      <w:r w:rsidRPr="000D0C21">
        <w:rPr>
          <w:rFonts w:ascii="Times New Roman" w:hAnsi="Times New Roman"/>
          <w:sz w:val="24"/>
          <w:szCs w:val="24"/>
        </w:rPr>
        <w:t xml:space="preserve"> государственных и муниципальных нужд» (далее по тексту – Федеральный закон №44-ФЗ), нормативными правовыми актами Российской Федерации, Ульяновской области, </w:t>
      </w:r>
      <w:hyperlink r:id="rId15" w:history="1">
        <w:r w:rsidRPr="000D0C21">
          <w:rPr>
            <w:rFonts w:ascii="Times New Roman" w:hAnsi="Times New Roman"/>
            <w:sz w:val="24"/>
            <w:szCs w:val="24"/>
          </w:rPr>
          <w:t>Уставом</w:t>
        </w:r>
      </w:hyperlink>
      <w:r w:rsidRPr="000D0C21">
        <w:rPr>
          <w:rFonts w:ascii="Times New Roman" w:hAnsi="Times New Roman"/>
          <w:sz w:val="24"/>
          <w:szCs w:val="24"/>
        </w:rPr>
        <w:t xml:space="preserve"> муниципального образования «Город Димитровград» Ульяновской области (далее по тексту - Устав) и иными муниципальными правовыми актами города Димитровграда Ульяновской области (далее по тексту – город).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Настоящее Положение разработано в целях регулирования правоотношений в сфере организации деятельности Управления финансов и муниципальных закупок города Димитровграда Ульяновской области, его структурных подразделений.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Статья 1. </w:t>
      </w:r>
      <w:r w:rsidRPr="000D0C2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0D0C21">
        <w:rPr>
          <w:rFonts w:ascii="Times New Roman" w:hAnsi="Times New Roman"/>
          <w:color w:val="000000"/>
          <w:sz w:val="24"/>
          <w:szCs w:val="24"/>
        </w:rPr>
        <w:t>Управление финансов и муниципальных закупок города Димитровграда Ульяновской области (далее  по тексту - Управление) является отраслевым (функциональным) органом Администрации города Димитровграда Ульяновской области (далее по тексту – Администрация города), осуществляющим реализацию финансовой, бюджетной, налоговой политики, а также полномочия по определению поставщиков (подрядчиков, исполнителей) в соответствии с Порядком взаимодействия Управления с муниципальными заказчиками, заказчиками города Димитровграда Ульяновской области (далее по тексту – Порядок взаимодействия</w:t>
      </w:r>
      <w:proofErr w:type="gramEnd"/>
      <w:r w:rsidRPr="000D0C21">
        <w:rPr>
          <w:rFonts w:ascii="Times New Roman" w:hAnsi="Times New Roman"/>
          <w:color w:val="000000"/>
          <w:sz w:val="24"/>
          <w:szCs w:val="24"/>
        </w:rPr>
        <w:t>) и регулирования контрактной системы в сфере закупок товаров, работ, услуг (далее по тексту – закупки) для обеспечения муниципальных нужд города Димитровграда Ульяновской области.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>Учредителем Управления является муниципальное образование «Город Димитровград» Ульяновской области в лице Администрации города.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>2. Управление является правопреемником Управления финансов, муниципальных закупок и экономического развития Администрации города Димитровграда Ульяновской области.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>3. Управление в своей деятельности руководствуется Конституцией Российской Федерации, федеральными конституционными</w:t>
      </w:r>
      <w:r w:rsidRPr="000D0C21">
        <w:rPr>
          <w:rFonts w:ascii="Times New Roman" w:hAnsi="Times New Roman"/>
          <w:sz w:val="24"/>
          <w:szCs w:val="24"/>
        </w:rPr>
        <w:t xml:space="preserve"> законами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власти; законами и нормативными правовыми актами органов государственной власти Ульяновской области, Уставом, решениями Городской Думы города Димитровграда Ульяновской области (далее по тексту – Городская Дума), постановлениями и </w:t>
      </w:r>
      <w:r w:rsidRPr="000D0C21">
        <w:rPr>
          <w:rFonts w:ascii="Times New Roman" w:hAnsi="Times New Roman"/>
          <w:sz w:val="24"/>
          <w:szCs w:val="24"/>
        </w:rPr>
        <w:lastRenderedPageBreak/>
        <w:t>распоряжениями Администрации города, иными муниципальными правовыми актами, настоящим Положением.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4. Управление при осуществлении своей деятельности взаимодействует с территориальными органами федеральных органов исполнительной власти, органами государственной власти Ульяновской области, органами местного самоуправления города, структурными подразделениями и отраслевыми (функциональными) органами Администрации города, должностными лицами Администрации города, предприятиями, учреждениями и организациями всех форм собственности, а также общественными объединениями и гражданами.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D0C21">
        <w:t>5.</w:t>
      </w:r>
      <w:r w:rsidRPr="000D0C21">
        <w:rPr>
          <w:lang w:eastAsia="ru-RU"/>
        </w:rPr>
        <w:t xml:space="preserve">Управление </w:t>
      </w:r>
      <w:r w:rsidRPr="000D0C21">
        <w:t xml:space="preserve">обладает правами юридического лица, </w:t>
      </w:r>
      <w:r w:rsidRPr="000D0C21">
        <w:rPr>
          <w:lang w:eastAsia="ru-RU"/>
        </w:rPr>
        <w:t xml:space="preserve">осуществляет имущественные и личные неимущественные права, </w:t>
      </w:r>
      <w:proofErr w:type="gramStart"/>
      <w:r w:rsidRPr="000D0C21">
        <w:rPr>
          <w:lang w:eastAsia="ru-RU"/>
        </w:rPr>
        <w:t>несет обязанности</w:t>
      </w:r>
      <w:proofErr w:type="gramEnd"/>
      <w:r w:rsidRPr="000D0C21">
        <w:rPr>
          <w:lang w:eastAsia="ru-RU"/>
        </w:rPr>
        <w:t>, выступает истцом, ответчиком и третьим лицом в суде, заключает от своего имени муниципальные контракты (договоры) в соответствии с действующим законодательством Российской Федерации и настоящим Положением.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0C21">
        <w:rPr>
          <w:rFonts w:ascii="Times New Roman" w:hAnsi="Times New Roman"/>
          <w:sz w:val="24"/>
          <w:szCs w:val="24"/>
        </w:rPr>
        <w:t xml:space="preserve">Управление имеет печать с изображением герба города и со своим полным наименованием, штампы, бланки установленного образца, в том числе бланк письма согласно </w:t>
      </w:r>
      <w:hyperlink w:anchor="P208" w:history="1">
        <w:r w:rsidRPr="000D0C21">
          <w:rPr>
            <w:rFonts w:ascii="Times New Roman" w:hAnsi="Times New Roman"/>
            <w:sz w:val="24"/>
            <w:szCs w:val="24"/>
          </w:rPr>
          <w:t>приложению</w:t>
        </w:r>
      </w:hyperlink>
      <w:r w:rsidRPr="000D0C21">
        <w:rPr>
          <w:rFonts w:ascii="Times New Roman" w:hAnsi="Times New Roman"/>
          <w:sz w:val="24"/>
          <w:szCs w:val="24"/>
        </w:rPr>
        <w:t xml:space="preserve"> к настоящему Положению, самостоятельный баланс и смету, а также открытые в установленном порядке счета в учреждениях Центрального банка Российской Федерации, кредитных организациях и органах казначейства, исполняющих бюджеты разных уровней.</w:t>
      </w:r>
      <w:proofErr w:type="gramEnd"/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D0C21">
        <w:t>6. Управление</w:t>
      </w:r>
      <w:r w:rsidRPr="000D0C21">
        <w:rPr>
          <w:lang w:eastAsia="ru-RU"/>
        </w:rPr>
        <w:t xml:space="preserve"> как юридическое лицо действует на основании общих для организаций данного вида положений Федерального </w:t>
      </w:r>
      <w:hyperlink r:id="rId16" w:history="1">
        <w:r w:rsidRPr="000D0C21">
          <w:rPr>
            <w:lang w:eastAsia="ru-RU"/>
          </w:rPr>
          <w:t>закона</w:t>
        </w:r>
      </w:hyperlink>
      <w:r w:rsidRPr="000D0C21">
        <w:rPr>
          <w:lang w:eastAsia="ru-RU"/>
        </w:rPr>
        <w:t xml:space="preserve"> от 06.10.2003 №131-ФЗ «Об общих принципах организации местного самоуправления в Российской Федерации», в соответствии с Гражданским </w:t>
      </w:r>
      <w:hyperlink r:id="rId17" w:history="1">
        <w:r w:rsidRPr="000D0C21">
          <w:rPr>
            <w:lang w:eastAsia="ru-RU"/>
          </w:rPr>
          <w:t>кодексом</w:t>
        </w:r>
      </w:hyperlink>
      <w:r w:rsidRPr="000D0C21">
        <w:rPr>
          <w:lang w:eastAsia="ru-RU"/>
        </w:rPr>
        <w:t xml:space="preserve"> Российской Федерации применительно к казенным учреждениям.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D0C21">
        <w:rPr>
          <w:lang w:eastAsia="ru-RU"/>
        </w:rPr>
        <w:t>7. Финансирование расходов на содержание Управления осуществляется за счет средств бюджета города.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8. Начальник Управления по вопросам, отнесенным к его компетенции, и по вопросам организации деятельности Управления издает приказы. В рамках осуществления Управлением своих бюджетных полномочий приказы начальника Управления являются обязательными для исполнения и соблюдаются структурными подразделениями и отраслевыми (функциональными) органами Администрации города, органами местного самоуправления, муниципальными предприятиями и учреждениями, а также иными юридическими и физическими лицами.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9. Лица, исполняющие в Управлении в порядке, определенном муниципальными правовыми актами в соответствии с действующим законодательством, обязанности по должности муниципальной службы, являются муниципальными служащими.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Лица, исполняющие обязанности по техническому обеспечению деятельности Управления, не замещают должности муниципальной службы и не являются муниципальными служащими.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10. Права, обязанности и ответственность работников Управления устанавливаются в соответствии с действующим законодательством, </w:t>
      </w:r>
      <w:hyperlink r:id="rId18" w:history="1">
        <w:r w:rsidRPr="000D0C21">
          <w:rPr>
            <w:rFonts w:ascii="Times New Roman" w:hAnsi="Times New Roman"/>
            <w:sz w:val="24"/>
            <w:szCs w:val="24"/>
          </w:rPr>
          <w:t>Уставом</w:t>
        </w:r>
      </w:hyperlink>
      <w:r w:rsidRPr="000D0C21">
        <w:rPr>
          <w:rFonts w:ascii="Times New Roman" w:hAnsi="Times New Roman"/>
          <w:sz w:val="24"/>
          <w:szCs w:val="24"/>
        </w:rPr>
        <w:t>, а также муниципальными правовыми актами.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11. Полное наименование Управления: </w:t>
      </w:r>
      <w:r w:rsidRPr="000D0C21">
        <w:rPr>
          <w:rFonts w:ascii="Times New Roman" w:hAnsi="Times New Roman"/>
          <w:b/>
          <w:sz w:val="24"/>
          <w:szCs w:val="24"/>
        </w:rPr>
        <w:t>Управление финансов и муниципальных закупок города Димитровграда Ульяновской области</w:t>
      </w:r>
      <w:r w:rsidRPr="000D0C21">
        <w:rPr>
          <w:rFonts w:ascii="Times New Roman" w:hAnsi="Times New Roman"/>
          <w:sz w:val="24"/>
          <w:szCs w:val="24"/>
        </w:rPr>
        <w:t xml:space="preserve">. 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Сокращенное наименование: Управление финансов и закупок.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12. Юридический адрес Управления: 433508, Ульяновская область, г. Димитровград, ул. Хмельницкого, д. 93.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D0C21">
        <w:rPr>
          <w:lang w:eastAsia="ru-RU"/>
        </w:rPr>
        <w:t>13. Управление подотчетно Главе Администрации города и непосредственно подчинено Первому заместителю Главы Администрации города в соответствии со структурой Администрации города.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274B4" w:rsidRDefault="00F274B4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4B4" w:rsidRDefault="00F274B4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4B4" w:rsidRDefault="00F274B4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lastRenderedPageBreak/>
        <w:t xml:space="preserve">Статья 2. </w:t>
      </w:r>
      <w:r w:rsidRPr="000D0C21">
        <w:rPr>
          <w:rFonts w:ascii="Times New Roman" w:hAnsi="Times New Roman"/>
          <w:b/>
          <w:sz w:val="24"/>
          <w:szCs w:val="24"/>
        </w:rPr>
        <w:t xml:space="preserve">Основные задачи Управления 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На Управление возлагается обеспечение реализации полномочий Администрации города по решению следующих задач: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 В области финансовой, бюджетной, налоговой политики: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1.1. Разработка и реализация направлений единой финансовой, бюджетной и налоговой политики на территории города.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1.2. Организация и осуществление работы по составлению проекта бюджета города.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1.3. Организация исполнения и исполнение бюджета города, организация и осуществление работы по составлению отчета об исполнении бюджета города.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1.4. Осуществление управления счетами бюджета города, счетами, открытыми для учета средств бюджетных (автономных) учреждений, и бюджетными средствами.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1.5. Осуществление муниципальных заимствований.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1.6. Совершенствование методов </w:t>
      </w:r>
      <w:r w:rsidRPr="000D0C21">
        <w:rPr>
          <w:rFonts w:ascii="Times New Roman" w:hAnsi="Times New Roman"/>
          <w:color w:val="000000"/>
          <w:sz w:val="24"/>
          <w:szCs w:val="24"/>
        </w:rPr>
        <w:t>финансово-бюджетного планирования, финансирования и составления отчетности.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>1.7. Осуществление внутреннего финансового контроля в части предварительного и текущего контроля и внутреннего финансового аудита в соответствии с закрепленными полномочиями.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1.8. Организация проведения необходимых экспертиз, анализа и оценок в установленной сфере деятельности.</w:t>
      </w:r>
    </w:p>
    <w:p w:rsidR="000D0C21" w:rsidRPr="000D0C21" w:rsidRDefault="000D0C21" w:rsidP="000D0C21">
      <w:pPr>
        <w:pStyle w:val="ConsNormal"/>
        <w:widowControl/>
        <w:tabs>
          <w:tab w:val="num" w:pos="1260"/>
        </w:tabs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C21">
        <w:rPr>
          <w:rFonts w:ascii="Times New Roman" w:hAnsi="Times New Roman" w:cs="Times New Roman"/>
          <w:color w:val="000000"/>
          <w:sz w:val="24"/>
          <w:szCs w:val="24"/>
        </w:rPr>
        <w:t xml:space="preserve">2. В области регулирования контрактной системы в сфере закупок: 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>2.1. Обеспечение реализации полномочий Администрации города по осуществлению нормативно-правового регулирования в сфере закупок товаров, работ, услуг  для муниципальных нужд.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>2.2. Обеспечение реализации</w:t>
      </w:r>
      <w:r w:rsidRPr="000D0C21">
        <w:rPr>
          <w:rFonts w:ascii="Times New Roman" w:hAnsi="Times New Roman"/>
          <w:sz w:val="24"/>
          <w:szCs w:val="24"/>
        </w:rPr>
        <w:t xml:space="preserve"> мероприятий, направленных на повышение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 В области определения поставщиков (подрядчиков, исполнителей) основными задачами Управления являются: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3.1. Определение поставщиков (подрядчиков, исполнителей) для муниципальных нужд в рамках проведения централизованных закупок способами, предусмотренными Федеральным </w:t>
      </w:r>
      <w:hyperlink r:id="rId19" w:history="1">
        <w:r w:rsidRPr="000D0C21">
          <w:rPr>
            <w:rFonts w:ascii="Times New Roman" w:hAnsi="Times New Roman"/>
            <w:sz w:val="24"/>
            <w:szCs w:val="24"/>
          </w:rPr>
          <w:t>законом</w:t>
        </w:r>
      </w:hyperlink>
      <w:r w:rsidRPr="000D0C21">
        <w:rPr>
          <w:rFonts w:ascii="Times New Roman" w:hAnsi="Times New Roman"/>
          <w:sz w:val="24"/>
          <w:szCs w:val="24"/>
        </w:rPr>
        <w:t xml:space="preserve"> № 44-ФЗ, за исключением случаев, указанных в </w:t>
      </w:r>
      <w:hyperlink w:anchor="P42" w:history="1">
        <w:r w:rsidRPr="000D0C21">
          <w:rPr>
            <w:rFonts w:ascii="Times New Roman" w:hAnsi="Times New Roman"/>
            <w:sz w:val="24"/>
            <w:szCs w:val="24"/>
          </w:rPr>
          <w:t>пункте 1.1 части 1 статьи 2 Порядка взаимодействия</w:t>
        </w:r>
      </w:hyperlink>
      <w:r w:rsidRPr="000D0C21">
        <w:rPr>
          <w:rFonts w:ascii="Times New Roman" w:hAnsi="Times New Roman"/>
          <w:sz w:val="24"/>
          <w:szCs w:val="24"/>
        </w:rPr>
        <w:t>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3.2. Обеспечение размещения информации в сфере закупок в единой информационной системе и (или), в случаях, предусмотренных Федеральным </w:t>
      </w:r>
      <w:hyperlink r:id="rId20" w:history="1">
        <w:r w:rsidRPr="000D0C21">
          <w:rPr>
            <w:rFonts w:ascii="Times New Roman" w:hAnsi="Times New Roman"/>
            <w:sz w:val="24"/>
            <w:szCs w:val="24"/>
          </w:rPr>
          <w:t>законом</w:t>
        </w:r>
      </w:hyperlink>
      <w:r w:rsidRPr="000D0C21">
        <w:rPr>
          <w:rFonts w:ascii="Times New Roman" w:hAnsi="Times New Roman"/>
          <w:sz w:val="24"/>
          <w:szCs w:val="24"/>
        </w:rPr>
        <w:t xml:space="preserve"> № 44-ФЗ, на сайтах операторов электронных площадок.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3.3. Содействие заказчикам в методическом и информационном обеспечении в сфере закупок.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3.4. Обеспечение содействия в реализации юридическими и физическими лицами своих прав в области осуществления закупок.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3.5. Ведение учета и отчетности в сфере закупок.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3.6. Взаимодействие с заказчиками в порядке, определенном </w:t>
      </w:r>
      <w:hyperlink r:id="rId21" w:history="1">
        <w:r w:rsidRPr="000D0C21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0D0C21">
        <w:rPr>
          <w:rFonts w:ascii="Times New Roman" w:hAnsi="Times New Roman"/>
          <w:sz w:val="24"/>
          <w:szCs w:val="24"/>
        </w:rPr>
        <w:t xml:space="preserve"> о контрактной системе и Порядком взаимодействия.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P69"/>
      <w:bookmarkEnd w:id="1"/>
      <w:r w:rsidRPr="000D0C21">
        <w:rPr>
          <w:rFonts w:ascii="Times New Roman" w:hAnsi="Times New Roman"/>
          <w:sz w:val="24"/>
          <w:szCs w:val="24"/>
        </w:rPr>
        <w:t xml:space="preserve">Статья 3. </w:t>
      </w:r>
      <w:r w:rsidRPr="000D0C21">
        <w:rPr>
          <w:rFonts w:ascii="Times New Roman" w:hAnsi="Times New Roman"/>
          <w:b/>
          <w:sz w:val="24"/>
          <w:szCs w:val="24"/>
        </w:rPr>
        <w:t xml:space="preserve">Основные полномочия Управления 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В соответствии с возложенными задачами Управление осуществляет следующие полномочия (виды деятельности):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0C21">
        <w:rPr>
          <w:rFonts w:ascii="Times New Roman" w:hAnsi="Times New Roman"/>
          <w:b/>
          <w:sz w:val="24"/>
          <w:szCs w:val="24"/>
        </w:rPr>
        <w:t>1.В области финансовой, бюджетной, налоговой политики: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1.1.В области составления проекта бюджета города и реализации бюджета города: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1.1.1.Осуществляет функции и полномочия финансового органа города;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1.1.2.Устанавливает порядок и методику планирования бюджетных ассигнований; 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1.1.3.Формирует </w:t>
      </w:r>
      <w:r w:rsidRPr="000D0C21">
        <w:rPr>
          <w:rFonts w:ascii="Times New Roman" w:hAnsi="Times New Roman"/>
          <w:color w:val="000000"/>
          <w:sz w:val="24"/>
          <w:szCs w:val="24"/>
        </w:rPr>
        <w:t>основные направления налоговой политики и основные направления бюджетной политики города;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0D0C21">
        <w:rPr>
          <w:color w:val="000000"/>
        </w:rPr>
        <w:lastRenderedPageBreak/>
        <w:t xml:space="preserve">1.1.4.Организует работу по составлению проекта бюджета города и </w:t>
      </w:r>
      <w:r w:rsidRPr="000D0C21">
        <w:rPr>
          <w:color w:val="000000"/>
          <w:lang w:eastAsia="ru-RU"/>
        </w:rPr>
        <w:t xml:space="preserve"> осуществляет непосредственное составление проекта бюджета города с учетом требований, установленных законодательством Российской Федерации, Ульяновской области, Уставом и правовыми актами органов местного самоуправления города;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C21">
        <w:rPr>
          <w:color w:val="000000"/>
        </w:rPr>
        <w:t>1.1.5.Представляет проект бюджета города на очередной финансовый год и плановый период с необходимыми документами и материалами Главе Администрации города для внесения его в Городскую Думу;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>1.1.6.Разрабатывает и представляет</w:t>
      </w:r>
      <w:r w:rsidRPr="000D0C21">
        <w:rPr>
          <w:rFonts w:ascii="Times New Roman" w:hAnsi="Times New Roman"/>
          <w:sz w:val="24"/>
          <w:szCs w:val="24"/>
        </w:rPr>
        <w:t xml:space="preserve"> проекты решений о внесении изменений в бюджет города на очередной финансовый год и плановый период с необходимыми документами и материалами Главе Администрации города для внесения их в Городскую Думу;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1.1.7.</w:t>
      </w:r>
      <w:r w:rsidRPr="000D0C21">
        <w:rPr>
          <w:rFonts w:ascii="Times New Roman" w:hAnsi="Times New Roman"/>
          <w:color w:val="000000"/>
          <w:sz w:val="24"/>
          <w:szCs w:val="24"/>
        </w:rPr>
        <w:t>Устанавливает порядок составления и ведения сводной бюджетной росписи бюджета города;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>1.1.8.Составляет, утверждает и ведет сводную бюджетную роспись бюджета города, доводит до главных распорядителей средств бюджета города ее показатели;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>1.1.9.Устанавливает порядок составления и ведения бюджетных росписей главных распорядителей (распорядителей) средств бюджета города и внесений изменений в них;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0D0C21">
        <w:rPr>
          <w:color w:val="000000"/>
          <w:lang w:eastAsia="ru-RU"/>
        </w:rPr>
        <w:t>1.1.10.Утверждает и доводит лимиты бюджетных обязатель</w:t>
      </w:r>
      <w:proofErr w:type="gramStart"/>
      <w:r w:rsidRPr="000D0C21">
        <w:rPr>
          <w:color w:val="000000"/>
          <w:lang w:eastAsia="ru-RU"/>
        </w:rPr>
        <w:t>ств дл</w:t>
      </w:r>
      <w:proofErr w:type="gramEnd"/>
      <w:r w:rsidRPr="000D0C21">
        <w:rPr>
          <w:color w:val="000000"/>
          <w:lang w:eastAsia="ru-RU"/>
        </w:rPr>
        <w:t>я главных распорядителей (распорядителей) средств бюджета города;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0D0C21">
        <w:rPr>
          <w:color w:val="000000"/>
          <w:lang w:eastAsia="ru-RU"/>
        </w:rPr>
        <w:t>1.1.11.Устанавливает порядок доведения бюджетных ассигнований и (или) лимитов бюджетных обязательств до главных распорядителей средств бюджета города, для которых решением Городской Думы о бюджете города на очередной финансовый год и плановый период установлены условия их предоставления;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>1.1.12. Устанавливает порядок составления и ведения кассового плана;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 xml:space="preserve">1.1.13.Устанавливает состав и сроки предоставления главными распорядителями (распорядителями) средств бюджета города, главными администраторами доходов бюджета города, главными администраторами </w:t>
      </w:r>
      <w:proofErr w:type="gramStart"/>
      <w:r w:rsidRPr="000D0C21">
        <w:rPr>
          <w:rFonts w:ascii="Times New Roman" w:hAnsi="Times New Roman"/>
          <w:color w:val="000000"/>
          <w:sz w:val="24"/>
          <w:szCs w:val="24"/>
        </w:rPr>
        <w:t>источников финансирования дефицита бюджета города</w:t>
      </w:r>
      <w:proofErr w:type="gramEnd"/>
      <w:r w:rsidRPr="000D0C21">
        <w:rPr>
          <w:rFonts w:ascii="Times New Roman" w:hAnsi="Times New Roman"/>
          <w:color w:val="000000"/>
          <w:sz w:val="24"/>
          <w:szCs w:val="24"/>
        </w:rPr>
        <w:t xml:space="preserve"> сведений, необходимых для составления и ведения кассового</w:t>
      </w:r>
      <w:r w:rsidRPr="000D0C21">
        <w:rPr>
          <w:rFonts w:ascii="Times New Roman" w:hAnsi="Times New Roman"/>
          <w:sz w:val="24"/>
          <w:szCs w:val="24"/>
        </w:rPr>
        <w:t xml:space="preserve"> плана;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1.1.14.Осуществляет составление, утверждение и ведение кассового плана;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1.1.15.Разрабатывает порядок ведения реестра расходных обязательств города;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1.1.16. Ведет реестр расходных обязательств города;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1.1.17.Представляет реестр расходных обязательств города в Министерство финансов Ульяновской области в порядке, установленном Министерством финансов Ульяновской области;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</w:pPr>
      <w:r w:rsidRPr="000D0C21">
        <w:rPr>
          <w:lang w:eastAsia="ru-RU"/>
        </w:rPr>
        <w:t>1.1.18.Принимает в соответствии с решением о бюджете города, устанавливающим лимит привлечения, решение о привлечении кредитов от имени города;</w:t>
      </w:r>
      <w:r w:rsidRPr="000D0C21">
        <w:t xml:space="preserve"> 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1.1.19.Утверждает типовую форму соглашения о предоставлении из бюджета города субсидий юридическому лицу (за исключением государственного (муниципального) учреждения), индивидуальным предпринимателям, физическим лицам, а также типовую форму соглашения о предоставлении из бюджета города субсидий некоммерческим организациям, не являющимся государственными (муниципальными) учреждениями.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1.1.20.Разрабатывает порядок определения объема и предоставления субсидий автономным и бюджетным учреждениям из бюджета города; 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1.1.21.Разрабатывает положение о порядке формирования муниципального задания на оказание муниципальных услуг (выполнение работ) в отношении муниципальных учреждений города и финансового обеспечения муниципального задания.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</w:pPr>
      <w:r w:rsidRPr="000D0C21">
        <w:t>1.1.22.Осуществляет методическое руководство в области финансово-бюджетного планирования, в том числе организует информационно-аналитическое и методическое обеспечение;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1.1.23.Составляет и утверждает перечень кодов подвидов по видам доходов, главными администраторами которых являются органы местного </w:t>
      </w:r>
      <w:r w:rsidRPr="000D0C21">
        <w:rPr>
          <w:rFonts w:ascii="Times New Roman" w:hAnsi="Times New Roman"/>
          <w:color w:val="000000"/>
          <w:sz w:val="24"/>
          <w:szCs w:val="24"/>
        </w:rPr>
        <w:t>самоуправления и (или) находящиеся в их ведении казенные учреждения;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0D0C21">
        <w:rPr>
          <w:color w:val="000000"/>
          <w:lang w:eastAsia="ru-RU"/>
        </w:rPr>
        <w:lastRenderedPageBreak/>
        <w:t xml:space="preserve">1.1.24.Устанавливает </w:t>
      </w:r>
      <w:proofErr w:type="gramStart"/>
      <w:r w:rsidRPr="000D0C21">
        <w:rPr>
          <w:color w:val="000000"/>
          <w:lang w:eastAsia="ru-RU"/>
        </w:rPr>
        <w:t>перечень</w:t>
      </w:r>
      <w:proofErr w:type="gramEnd"/>
      <w:r w:rsidRPr="000D0C21">
        <w:rPr>
          <w:color w:val="000000"/>
          <w:lang w:eastAsia="ru-RU"/>
        </w:rPr>
        <w:t xml:space="preserve"> и коды целевых статей расходов бюджета города если иное не установлено Бюджетным кодексом Российской Федерации.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 xml:space="preserve">1.1.25.Устанавливает, детализирует и определяет порядок применения бюджетной </w:t>
      </w:r>
      <w:hyperlink r:id="rId22" w:history="1">
        <w:r w:rsidRPr="000D0C21">
          <w:rPr>
            <w:rFonts w:ascii="Times New Roman" w:hAnsi="Times New Roman"/>
            <w:color w:val="000000"/>
            <w:sz w:val="24"/>
            <w:szCs w:val="24"/>
          </w:rPr>
          <w:t>классификации</w:t>
        </w:r>
      </w:hyperlink>
      <w:r w:rsidRPr="000D0C21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в части, относящейся к бюджету города;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>1.1.26. Осуществляет мероприятия по обеспечению своевременного и полного поступления доходов в бюджет города, разрабатывает предложения по привлечению дополнительных поступлений в бюджет города;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0D0C21">
        <w:rPr>
          <w:color w:val="000000"/>
        </w:rPr>
        <w:t>1.1.27.Разрабатывает порядок формирования и ведения реестра источников доходов бюджета города, ф</w:t>
      </w:r>
      <w:r w:rsidRPr="000D0C21">
        <w:rPr>
          <w:color w:val="000000"/>
          <w:lang w:eastAsia="ru-RU"/>
        </w:rPr>
        <w:t>ормирует и ведет реестр источников доходов бюджета города;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C21">
        <w:rPr>
          <w:color w:val="000000"/>
        </w:rPr>
        <w:t>1.1.28.Разрабатывает порядок разработки и утверждения бюджетного прогноза на долгосрочный период, осуществляет разработку бюджетного прогноза на долгосрочный период.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C21">
        <w:rPr>
          <w:color w:val="000000"/>
        </w:rPr>
        <w:t>1.1.29.</w:t>
      </w:r>
      <w:r w:rsidRPr="000D0C21">
        <w:rPr>
          <w:iCs/>
          <w:color w:val="000000"/>
          <w:lang w:eastAsia="ru-RU"/>
        </w:rPr>
        <w:t xml:space="preserve"> Обеспечивает формирование и представление в установленном порядке информации и документов, необходимых для ведения </w:t>
      </w:r>
      <w:r w:rsidRPr="000D0C21">
        <w:rPr>
          <w:color w:val="000000"/>
        </w:rPr>
        <w:t>реестра участников бюджетного процесса, а также юридических лиц, не являющихся участниками бюджетного процесса.</w:t>
      </w:r>
    </w:p>
    <w:p w:rsidR="000D0C21" w:rsidRPr="000D0C21" w:rsidRDefault="000D0C21" w:rsidP="000D0C21">
      <w:pPr>
        <w:ind w:firstLine="709"/>
        <w:jc w:val="both"/>
        <w:rPr>
          <w:color w:val="000000"/>
        </w:rPr>
      </w:pPr>
      <w:r w:rsidRPr="000D0C21">
        <w:rPr>
          <w:color w:val="000000"/>
        </w:rPr>
        <w:t>1.1.30.Осуществляет внутренний финансовый контроль и внутренний финансовый аудит в порядке, установленном Администрацией города.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C21">
        <w:rPr>
          <w:color w:val="000000"/>
        </w:rPr>
        <w:t>1.2.В области бухгалтерской и бюджетной отчетности: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>1.2.1.Устанавливает порядок составления бюджетной отчетности главными распорядителями средств бюджета города, главными администраторами доходов бюджета города, главными администраторами источников финансирования дефицита бюджета города, а также сводной бухгалтерской отчетности муниципальных бюджетных и автономных учреждений;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>1.2.2.Устанавливает сроки представления в Управление главными распорядителями средств бюджета города,</w:t>
      </w:r>
      <w:r w:rsidRPr="000D0C21">
        <w:rPr>
          <w:rFonts w:ascii="Times New Roman" w:hAnsi="Times New Roman"/>
          <w:sz w:val="24"/>
          <w:szCs w:val="24"/>
        </w:rPr>
        <w:t xml:space="preserve"> главными администраторами доходов бюджета города, главными администраторами </w:t>
      </w:r>
      <w:proofErr w:type="gramStart"/>
      <w:r w:rsidRPr="000D0C21">
        <w:rPr>
          <w:rFonts w:ascii="Times New Roman" w:hAnsi="Times New Roman"/>
          <w:sz w:val="24"/>
          <w:szCs w:val="24"/>
        </w:rPr>
        <w:t>источников финансирования дефицита бюджета города бюджетной</w:t>
      </w:r>
      <w:proofErr w:type="gramEnd"/>
      <w:r w:rsidRPr="000D0C21">
        <w:rPr>
          <w:rFonts w:ascii="Times New Roman" w:hAnsi="Times New Roman"/>
          <w:sz w:val="24"/>
          <w:szCs w:val="24"/>
        </w:rPr>
        <w:t xml:space="preserve"> отчетности, а также сводной бухгалтерской отчетности муниципальных бюджетных и автономных учреждений;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1.2.3.Составляет и представляет бюджетную отчетность об исполнении бюджета города, а также сводную бухгалтерскую отчетность муниципальных бюджетных и автономных учреждений в Министерство финансов Ульяновской области; 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1.2.4.Ежегодно составляет бюджетную отчетность города на основании сводной бюджетной отчетности главных распорядителей (распорядителей) бюджетных средств, главных администраторов (администраторов) доходов бюджета города, главных администраторов (администраторов) источников финансирования дефицита бюджета города и представляет в Администрацию города, в Министерство финансов Ульяновской области, а также для утверждения в Городскую Думу;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D0C21">
        <w:t>1.2.5.Е</w:t>
      </w:r>
      <w:r w:rsidRPr="000D0C21">
        <w:rPr>
          <w:lang w:eastAsia="ru-RU"/>
        </w:rPr>
        <w:t xml:space="preserve">жеквартально составляет отчет об исполнении бюджета города, утверждаемый Главой Администрацией города </w:t>
      </w:r>
      <w:r w:rsidRPr="000D0C21">
        <w:t>для предоставления в Городскую Думу;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</w:pPr>
      <w:r w:rsidRPr="000D0C21">
        <w:t>1.2.6.Ежегодно составляет отчет об исполнении бюджета города и представляет в Администрацию города, а также для утверждения в Городскую Думу;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D0C21">
        <w:rPr>
          <w:lang w:eastAsia="ru-RU"/>
        </w:rPr>
        <w:t>1.2.7.Ежемесячно составляет и представляет отчет о кассовом исполнении бюджета города в порядке, установленном Министерством финансов РФ;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1.2.8.Осуществляет внутренний муниципальный финансовый контроль в части предварительного и текущего контроля в пределах полномочий, установленных Бюджетным </w:t>
      </w:r>
      <w:hyperlink r:id="rId23" w:history="1">
        <w:r w:rsidRPr="000D0C21">
          <w:rPr>
            <w:rFonts w:ascii="Times New Roman" w:hAnsi="Times New Roman"/>
            <w:sz w:val="24"/>
            <w:szCs w:val="24"/>
          </w:rPr>
          <w:t>кодексом</w:t>
        </w:r>
      </w:hyperlink>
      <w:r w:rsidRPr="000D0C21">
        <w:rPr>
          <w:rFonts w:ascii="Times New Roman" w:hAnsi="Times New Roman"/>
          <w:sz w:val="24"/>
          <w:szCs w:val="24"/>
        </w:rPr>
        <w:t xml:space="preserve"> для финансовых органов муниципальных образований;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D0C21">
        <w:rPr>
          <w:lang w:eastAsia="ru-RU"/>
        </w:rPr>
        <w:t>1.2.9.Осуществляет методическое руководство по вопросам составления и исполнения бюджета города и бюджетной отчетности города;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D0C21">
        <w:rPr>
          <w:lang w:eastAsia="ru-RU"/>
        </w:rPr>
        <w:t>1.2.10.Получает от главных распорядителей (распорядителей) средств бюджета города, главных администраторов (администраторов) доходов бюджета города, главных администраторов (администраторов) источников финансирования дефицита бюджета города сводную бюджетную отчетность в установленные им сроки;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D0C21">
        <w:rPr>
          <w:lang w:eastAsia="ru-RU"/>
        </w:rPr>
        <w:t>1.2.11.Осуществляет в пределах своей компетенции управление муниципальным долгом города;</w:t>
      </w:r>
    </w:p>
    <w:p w:rsidR="006D502D" w:rsidRDefault="006D502D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lastRenderedPageBreak/>
        <w:t>1.2.12.Осуществляет муниципальные заимствования от имени города на основании специальных поручений Администрации города в виде отдельных постановлений;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1.2.13.Выступает от имени города стороной в договорах о предоставлении средств бюджета города на возвратной основе, а также о предоставлении муниципальных гарантий города;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1.2.14.Разрабатывает программу внутренних муниципальных заимствований города;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1.2.15. Разрабатывает программу муниципальных гарантий;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1.2.16.Разрабатывает порядок ведения муниципальной долговой книги города;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D0C21">
        <w:t>1.2.17.</w:t>
      </w:r>
      <w:r w:rsidRPr="000D0C21">
        <w:rPr>
          <w:lang w:eastAsia="ru-RU"/>
        </w:rPr>
        <w:t>Осуществляет учет долговых обязательств города путем ведения муниципальной долговой книги;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</w:pPr>
      <w:r w:rsidRPr="000D0C21">
        <w:t xml:space="preserve">1.2.18. Ведет учет </w:t>
      </w:r>
      <w:r w:rsidRPr="000D0C21">
        <w:rPr>
          <w:lang w:eastAsia="ru-RU"/>
        </w:rPr>
        <w:t xml:space="preserve">основных и обеспечительных обязательств бюджетных кредитов, </w:t>
      </w:r>
      <w:r w:rsidRPr="000D0C21">
        <w:t>выданных муниципальных гарантий города, исполнения обязатель</w:t>
      </w:r>
      <w:proofErr w:type="gramStart"/>
      <w:r w:rsidRPr="000D0C21">
        <w:t>ств пр</w:t>
      </w:r>
      <w:proofErr w:type="gramEnd"/>
      <w:r w:rsidRPr="000D0C21">
        <w:t>инципала, обеспеченных муниципальными гарантиями города, а также учет осуществления гарантом платежей по выданным муниципальным гарантиям города;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1.2.19.Представляет в Министерство финансов Ульяновской области информацию о долговых обязательствах города, отраженную в муниципальной долговой книге города;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D0C21">
        <w:t>1.3.В области казначейского исполнения бюджета города:</w:t>
      </w:r>
    </w:p>
    <w:p w:rsidR="006D502D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D0C21">
        <w:rPr>
          <w:lang w:eastAsia="ru-RU"/>
        </w:rPr>
        <w:t xml:space="preserve">1.3.1.Осуществляет функции муниципального казначейства; </w:t>
      </w:r>
      <w:r w:rsidRPr="000D0C21">
        <w:rPr>
          <w:lang w:eastAsia="ru-RU"/>
        </w:rPr>
        <w:tab/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D0C21">
        <w:rPr>
          <w:lang w:eastAsia="ru-RU"/>
        </w:rPr>
        <w:t>1.3.2.Организует исполнение бюджета города в соответствии с решением о бюджете города, иными решениями Городской Думы, правовыми актами Администрации города;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1.3.3.Открывает счета в Управлении Федерального казначейства Российской Федерации и учреждениях Центрального банка Российской Федерации, других банках и иных кредитных организациях для учета средств бюджета города, осуществляет управление операциями на едином счете бюджета города, счетах, открытых для учета средств бюджетных (автономных) учреждений, осуществляет подтверждение денежных обязательств бюджета города;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1.3.4.Устанавливает порядок открытия и ведения счетов для учета операций главных распорядителей и получателей средств бюджета города, а также для учета операций со средствами муниципальных бюджетных и муниципальных автономных учреждений;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D0C21">
        <w:t xml:space="preserve">1.3.5.Осуществляет открытие и ведение лицевых счетов </w:t>
      </w:r>
      <w:r w:rsidRPr="000D0C21">
        <w:rPr>
          <w:lang w:eastAsia="ru-RU"/>
        </w:rPr>
        <w:t>для учета операций главных распорядителей и получателей средств бюджета города, а также для учета операций со средствами муниципальных бюджетных и муниципальных автономных учреждений;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1.3.6.Обеспечивает казначейское исполнение бюджета города в соответствии с </w:t>
      </w:r>
      <w:hyperlink r:id="rId24" w:history="1">
        <w:r w:rsidRPr="000D0C21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0D0C21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1.3.7.Осуществляет в пределах остатков средств на счетах бюджета города проведение кассовых выплат из бюджета города от имени и по поручению администраторов доходов бюджета, получателей средств бюджета, администраторов источников финансирования дефицита бюджета, лицевые счета которых открыты в Управлении;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1.3.8.Осуществляет проведение кассовых выплат за счет средств бюджетных (автономных) учреждений от имени и по поручению указанных учреждений в пределах остатков средств на их лицевых счетах, открытых в Управлении финансов;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</w:pPr>
      <w:r w:rsidRPr="000D0C21">
        <w:t>1.3.9.Устанавливает порядок исполнения бюджета города по расходам и по источникам финансирования дефицита бюджета города;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1.3.10. Устанавливает порядок учета бюджетных обязательств города;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1.3.11.Устанавливает порядок и осуществляет процедуры санкционирования и финансирования при исполнении бюджета города по расходам;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D0C21">
        <w:rPr>
          <w:lang w:eastAsia="ru-RU"/>
        </w:rPr>
        <w:t>1.3.12.Ведет учет основных и обеспечительных обязательств бюджетных кредитов, муниципальных гарантий;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1.3.13.Осуществляет ведение сводного реестра главных распорядителей, распорядителей и получателей средств бюджета города, главных администраторов и </w:t>
      </w:r>
      <w:r w:rsidRPr="000D0C21">
        <w:rPr>
          <w:rFonts w:ascii="Times New Roman" w:hAnsi="Times New Roman"/>
          <w:sz w:val="24"/>
          <w:szCs w:val="24"/>
        </w:rPr>
        <w:lastRenderedPageBreak/>
        <w:t xml:space="preserve">администраторов </w:t>
      </w:r>
      <w:proofErr w:type="gramStart"/>
      <w:r w:rsidRPr="000D0C21">
        <w:rPr>
          <w:rFonts w:ascii="Times New Roman" w:hAnsi="Times New Roman"/>
          <w:sz w:val="24"/>
          <w:szCs w:val="24"/>
        </w:rPr>
        <w:t>источников финансирования дефицита бюджета города</w:t>
      </w:r>
      <w:proofErr w:type="gramEnd"/>
      <w:r w:rsidRPr="000D0C21">
        <w:rPr>
          <w:rFonts w:ascii="Times New Roman" w:hAnsi="Times New Roman"/>
          <w:sz w:val="24"/>
          <w:szCs w:val="24"/>
        </w:rPr>
        <w:t xml:space="preserve"> и сводного реестра муниципальных бюджетных и автономных учреждений;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1.3.14.Разрабатывает порядок </w:t>
      </w:r>
      <w:proofErr w:type="gramStart"/>
      <w:r w:rsidRPr="000D0C21">
        <w:rPr>
          <w:rFonts w:ascii="Times New Roman" w:hAnsi="Times New Roman"/>
          <w:sz w:val="24"/>
          <w:szCs w:val="24"/>
        </w:rPr>
        <w:t>использования средств резервного фонда Администрации города</w:t>
      </w:r>
      <w:proofErr w:type="gramEnd"/>
      <w:r w:rsidRPr="000D0C21">
        <w:rPr>
          <w:rFonts w:ascii="Times New Roman" w:hAnsi="Times New Roman"/>
          <w:sz w:val="24"/>
          <w:szCs w:val="24"/>
        </w:rPr>
        <w:t>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1.3.15.Устанавливает порядок завершения операций по исполнению бюджета города в текущем финансовом году;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1.3.16.Устанавливает порядок </w:t>
      </w:r>
      <w:proofErr w:type="gramStart"/>
      <w:r w:rsidRPr="000D0C21">
        <w:rPr>
          <w:rFonts w:ascii="Times New Roman" w:hAnsi="Times New Roman"/>
          <w:sz w:val="24"/>
          <w:szCs w:val="24"/>
        </w:rPr>
        <w:t>обеспечения получателей средств бюджета города</w:t>
      </w:r>
      <w:proofErr w:type="gramEnd"/>
      <w:r w:rsidRPr="000D0C21">
        <w:rPr>
          <w:rFonts w:ascii="Times New Roman" w:hAnsi="Times New Roman"/>
          <w:sz w:val="24"/>
          <w:szCs w:val="24"/>
        </w:rPr>
        <w:t xml:space="preserve"> при завершении текущего финансового года </w:t>
      </w:r>
      <w:r w:rsidRPr="000D0C21">
        <w:rPr>
          <w:rFonts w:ascii="Times New Roman" w:hAnsi="Times New Roman"/>
          <w:color w:val="000000"/>
          <w:sz w:val="24"/>
          <w:szCs w:val="24"/>
        </w:rPr>
        <w:t>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0D0C21">
        <w:rPr>
          <w:color w:val="000000"/>
          <w:lang w:eastAsia="ru-RU"/>
        </w:rPr>
        <w:t xml:space="preserve">1.3.17.Осуществляет исполнение судебных актов по обращению взыскания на средства бюджета города в соответствии с Бюджетным </w:t>
      </w:r>
      <w:hyperlink r:id="rId25" w:history="1">
        <w:r w:rsidRPr="000D0C21">
          <w:rPr>
            <w:color w:val="000000"/>
            <w:lang w:eastAsia="ru-RU"/>
          </w:rPr>
          <w:t>кодексом</w:t>
        </w:r>
      </w:hyperlink>
      <w:r w:rsidRPr="000D0C21">
        <w:rPr>
          <w:color w:val="000000"/>
          <w:lang w:eastAsia="ru-RU"/>
        </w:rPr>
        <w:t xml:space="preserve"> Российской Федерации;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>1.3.18.Устанавливает порядок учета и хранения исполнительных документов, предусматривающих обращение взыскания на средства бюджета города и иных документов, связанных с их исполнением;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>1.3.19.Ведет учет и осуществляет хранение исполнительных документов, предусматривающих обращение взыскания на средства бюджета города и иных документов, связанных с их исполнением;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 xml:space="preserve">1.3.20.Осуществляет контроль, предусмотренный частью 5 статьи 99 Федерального закона от 05.04.2013 №44-ФЗ. 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0D0C21">
        <w:rPr>
          <w:color w:val="000000"/>
          <w:lang w:eastAsia="ru-RU"/>
        </w:rPr>
        <w:t>1.4.Иные полномочия в области финансовой, бюджетной, налоговой политики;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0D0C21">
        <w:rPr>
          <w:color w:val="000000"/>
          <w:lang w:eastAsia="ru-RU"/>
        </w:rPr>
        <w:t xml:space="preserve">1.4.1.Осуществляет муниципальный финансовый контроль за операциями с бюджетными средствами получателей бюджетных средств, средствами </w:t>
      </w:r>
      <w:proofErr w:type="gramStart"/>
      <w:r w:rsidRPr="000D0C21">
        <w:rPr>
          <w:color w:val="000000"/>
          <w:lang w:eastAsia="ru-RU"/>
        </w:rPr>
        <w:t>администраторов источников финансирования дефицита бюджета</w:t>
      </w:r>
      <w:proofErr w:type="gramEnd"/>
      <w:r w:rsidRPr="000D0C21">
        <w:rPr>
          <w:color w:val="000000"/>
          <w:lang w:eastAsia="ru-RU"/>
        </w:rPr>
        <w:t xml:space="preserve"> города, а также за соблюдением получателями бюджетных инвестиций и государственных и муниципальных гарантий условий выделения, получения, целевого использования и возврата бюджетных средств;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>1.4.2.Осуществляет организацию выпуска и обращения муниципальных ценных бумаг города;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>1.4.3.Устанавливает порядок и проводит оценку надежности (ликвидности) банковских гарантий, поручительства, принятых в качестве обеспечения заемщиком исполнения обязательств по возврату бюджетного кредита;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>1.4.4.Проводит предварительную проверку финансового состояния юридического лица-получателя бюджетного кредита, его гаранта или поручителя;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 xml:space="preserve">1.4.5.Принимает решение о применении и применяет бюджетные меры принуждения, предусмотренные </w:t>
      </w:r>
      <w:hyperlink r:id="rId26" w:history="1">
        <w:r w:rsidRPr="000D0C21">
          <w:rPr>
            <w:rFonts w:ascii="Times New Roman" w:hAnsi="Times New Roman"/>
            <w:color w:val="000000"/>
            <w:sz w:val="24"/>
            <w:szCs w:val="24"/>
          </w:rPr>
          <w:t>Главой 30</w:t>
        </w:r>
      </w:hyperlink>
      <w:r w:rsidRPr="000D0C21">
        <w:rPr>
          <w:rFonts w:ascii="Times New Roman" w:hAnsi="Times New Roman"/>
          <w:color w:val="000000"/>
          <w:sz w:val="24"/>
          <w:szCs w:val="24"/>
        </w:rPr>
        <w:t xml:space="preserve"> Бюджетного кодекса Российской Федерации;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>1.4.6.Устанавливает порядок исполнения решения о применении бюджетных мер принуждения;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>1.4.7.Участвует в подготовке предложений, касающихся определения предельной штатной численности работников Администрации города и ее отраслевых (функциональных) органов, фонда оплаты труда и размера ассигнований на содержание Администрации города и ее отраслевых</w:t>
      </w:r>
      <w:r w:rsidRPr="000D0C21">
        <w:rPr>
          <w:rFonts w:ascii="Times New Roman" w:hAnsi="Times New Roman"/>
          <w:sz w:val="24"/>
          <w:szCs w:val="24"/>
        </w:rPr>
        <w:t xml:space="preserve"> (функциональных) органов;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1.4.8.Осуществляет </w:t>
      </w:r>
      <w:proofErr w:type="gramStart"/>
      <w:r w:rsidRPr="000D0C2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D0C21">
        <w:rPr>
          <w:rFonts w:ascii="Times New Roman" w:hAnsi="Times New Roman"/>
          <w:sz w:val="24"/>
          <w:szCs w:val="24"/>
        </w:rPr>
        <w:t xml:space="preserve"> выполнением мероприятий, направленных на повышение эффективности бюджетных расходов;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1.4.9.В пределах своей компетенции участвует в разработке проектов муниципальных правовых актов, дает в установленном порядке заключения по проектам муниципальных правовых актов города, предусматривающих осуществление расходов (в том числе их финансово-экономическое обоснование) из бюджета города;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1.4.10.Рассматривает и согласовывает в соответствии с действующим законодательством проекты решений налогового органа о предоставлении отсрочек, рассрочек и инвестиционных налоговых кредитов по уплате налогов, сборов и пеней, подлежащих зачислению в бюджет города;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1.4.11.В пределах своей компетенции представляет город в судах по делам, связанным с использованием бюджетных средств;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1.4.12.Представляет и защищает интересы города и Управления в области финансовой, бюджетной, налоговой политики в органах государственной власти и </w:t>
      </w:r>
      <w:r w:rsidRPr="000D0C21">
        <w:rPr>
          <w:rFonts w:ascii="Times New Roman" w:hAnsi="Times New Roman"/>
          <w:sz w:val="24"/>
          <w:szCs w:val="24"/>
        </w:rPr>
        <w:lastRenderedPageBreak/>
        <w:t>местного самоуправления, во взаимоотношениях с организациями всех форм собственности и физическими лицами при рассмотрении вопросов финансовой, бюджетной, налоговой политики, а также в судах общей юрисдикции и арбитражных судах.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0C21">
        <w:rPr>
          <w:rFonts w:ascii="Times New Roman" w:hAnsi="Times New Roman"/>
          <w:sz w:val="24"/>
          <w:szCs w:val="24"/>
        </w:rPr>
        <w:t>1.4.13.Осуществляет иные полномочия в установленной сфере деятельности, если такие полномочия предусмотрены Бюджетным кодексом, федеральными законами, законами и нормативными правовыми актами органов государственной власти Ульяновской области, муниципальными правовыми актами;</w:t>
      </w:r>
      <w:proofErr w:type="gramEnd"/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0C21">
        <w:rPr>
          <w:rFonts w:ascii="Times New Roman" w:hAnsi="Times New Roman"/>
          <w:b/>
          <w:sz w:val="24"/>
          <w:szCs w:val="24"/>
        </w:rPr>
        <w:t>2. В области регулирования контрактной системы в сфере закупок: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2.1. В целях </w:t>
      </w:r>
      <w:proofErr w:type="gramStart"/>
      <w:r w:rsidRPr="000D0C21">
        <w:rPr>
          <w:rFonts w:ascii="Times New Roman" w:hAnsi="Times New Roman"/>
          <w:sz w:val="24"/>
          <w:szCs w:val="24"/>
        </w:rPr>
        <w:t>обеспечения реализации полномочий Администрации города</w:t>
      </w:r>
      <w:proofErr w:type="gramEnd"/>
      <w:r w:rsidRPr="000D0C21">
        <w:rPr>
          <w:rFonts w:ascii="Times New Roman" w:hAnsi="Times New Roman"/>
          <w:sz w:val="24"/>
          <w:szCs w:val="24"/>
        </w:rPr>
        <w:t xml:space="preserve"> по осуществлению нормативно-правового регулирования в сфере закупок товаров, работ, услуг для муниципальных нужд осуществляет следующие полномочия (виды деятельности):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2.1.1. Готовит проекты муниципальных правовых актов органов местного самоуправления города, в том числе вносит на рассмотрение проекты постановлений и распоряжений Администрации города, решений Городской Думы по вопросам в сфере закупок.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2.2. В целях осуществления мероприятий, направленных на реализацию полномочий Администрации города, осуществляет следующие полномочия (виды деятельности):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2.2.1. Проводит мониторинг </w:t>
      </w:r>
      <w:hyperlink r:id="rId27" w:history="1">
        <w:r w:rsidRPr="000D0C21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0D0C21">
        <w:rPr>
          <w:rFonts w:ascii="Times New Roman" w:hAnsi="Times New Roman"/>
          <w:sz w:val="24"/>
          <w:szCs w:val="24"/>
        </w:rPr>
        <w:t xml:space="preserve"> по осуществлению закупок, в том числе по соблюдению интересов организаций инвалидов, субъектов малого предпринимательства, социально ориентированных некоммерческих организаций в закупках, учреждений и предприятий уголовно-исполнительной системы.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2.2.2. Содействует развитию конкуренции при осуществлении закупки на поставки товаров, выполнение работ, оказание услуг путем описания более точных и четких характеристик объекта закупки с целью увеличения количества участников закупки.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2.2.3. Проводит лекции и семинары по вопросам в сфере закупок.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3. В области определения поставщиков (подрядчиков, исполнителей): 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3.1. В целях определения поставщиков (подрядчиков, исполнителей) для муниципальных нужд осуществляет следующие полномочия (виды деятельности):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3.1.1. Проверяет условия технико-экономического задания (далее по тексту - ТЭЗ) заказчиков на предмет соответствия требованиям Федерального </w:t>
      </w:r>
      <w:hyperlink r:id="rId28" w:history="1">
        <w:r w:rsidRPr="000D0C21">
          <w:rPr>
            <w:rFonts w:ascii="Times New Roman" w:hAnsi="Times New Roman"/>
            <w:sz w:val="24"/>
            <w:szCs w:val="24"/>
          </w:rPr>
          <w:t>закона</w:t>
        </w:r>
      </w:hyperlink>
      <w:r w:rsidRPr="000D0C21">
        <w:rPr>
          <w:rFonts w:ascii="Times New Roman" w:hAnsi="Times New Roman"/>
          <w:sz w:val="24"/>
          <w:szCs w:val="24"/>
        </w:rPr>
        <w:t xml:space="preserve"> № 44-ФЗ и иного действующего законодательства о контрактной системе, а также на соответствие информации, размещенной в плане-графике.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3.1.2. Осуществляет подготовку извещений о проведении конкурсов, аукционов в электронной форме (далее по тексту - электронные аукционы), запросов котировок, запроса предложений, предварительного отбора.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3.1.3. Разрабатывает документацию о закупке на основании ТЭЗ заказчиков.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3.1.4. Утверждает документацию о закупке в части сведений, не указанных в пункте 2.2 части 2 статьи 2 Порядка взаимодействия.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3.1.5. Осуществляет предоставление участникам закупки конкурсной документации.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3.1.6. Формирует разъяснения и предоставляет участникам закупки разъяснения положений конкурсной документации, документации об электронном аукционе.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3.1.7. На основании решения заказчика разрабатывает изменения в извещения об осуществлении закупки, а в случаях, предусмотренных Федеральным </w:t>
      </w:r>
      <w:hyperlink r:id="rId29" w:history="1">
        <w:r w:rsidRPr="000D0C21">
          <w:rPr>
            <w:rFonts w:ascii="Times New Roman" w:hAnsi="Times New Roman"/>
            <w:sz w:val="24"/>
            <w:szCs w:val="24"/>
          </w:rPr>
          <w:t>законом</w:t>
        </w:r>
      </w:hyperlink>
      <w:r w:rsidRPr="000D0C21">
        <w:rPr>
          <w:rFonts w:ascii="Times New Roman" w:hAnsi="Times New Roman"/>
          <w:sz w:val="24"/>
          <w:szCs w:val="24"/>
        </w:rPr>
        <w:t xml:space="preserve"> № 44-ФЗ изменения в документацию о закупке, утверждает данные изменения.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3.1.8. На основании решения заказчика готовит отмену определения поставщика (подрядчика, исполнителя) по конкурсам, электронным аукционам, запросам котировок.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3.1.9. Регистрирует конверты с заявками на участие в конкурсе, котировочные заявки и выдает расписки в их получении. Подтверждает получение заявки на участие в конкурсе, котировочной заявки, поданной в электронной форме.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3.1.10. Готовит проект постановления Администрации города о создании комиссии по осуществлению закупок (аукционной, конкурсной, котировочной, по рассмотрению </w:t>
      </w:r>
      <w:r w:rsidRPr="000D0C21">
        <w:rPr>
          <w:rFonts w:ascii="Times New Roman" w:hAnsi="Times New Roman"/>
          <w:sz w:val="24"/>
          <w:szCs w:val="24"/>
        </w:rPr>
        <w:lastRenderedPageBreak/>
        <w:t>заявок на участие в запросе предложений и окончательных предложений, единой) (далее по тексту - Комиссия), об определении ее состава и порядка работы.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3.1.11. Обеспечивает деятельность Комиссии.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3.1.12. Готовит протоколы заседания Комиссии и обеспечивает их подписание членами Комиссии.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3.1.13. Информирует в соответствии с действующим законодательством Российской Федерации участников закупки по итогам заседаний Комиссии о принятых решениях.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3.1.14. Выступает организатором совместных конкурсов или аукционов.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Издает приказ об утверждении состава комиссии по совместным аукционам или конкурсам на основании письменных предложений заказчиков по кандидатурам для включения в состав комиссии.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3.1.15. Принимает меры по устранению выявленных федеральным органом исполнительной власти, уполномоченным на осуществление контроля в сфере закупок, органом местного самоуправления города, уполномоченным на осуществление контроля в сфере закупок, нарушений, в том числе по жалобам участников закупок.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3.1.16. Выполняет иные функции органа, уполномоченного на определение поставщиков (подрядчиков, исполнителей) для заказчиков.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3.2. В целях обеспечения размещения информации в сфере закупок осуществляет следующие полномочия (виды деятельности):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3.2.1. </w:t>
      </w:r>
      <w:proofErr w:type="gramStart"/>
      <w:r w:rsidRPr="000D0C21">
        <w:rPr>
          <w:rFonts w:ascii="Times New Roman" w:hAnsi="Times New Roman"/>
          <w:sz w:val="24"/>
          <w:szCs w:val="24"/>
        </w:rPr>
        <w:t xml:space="preserve">Размещает в единой информационной системе для заказчиков и (или), в случаях, предусмотренных Федеральным </w:t>
      </w:r>
      <w:hyperlink r:id="rId30" w:history="1">
        <w:r w:rsidRPr="000D0C21">
          <w:rPr>
            <w:rFonts w:ascii="Times New Roman" w:hAnsi="Times New Roman"/>
            <w:sz w:val="24"/>
            <w:szCs w:val="24"/>
          </w:rPr>
          <w:t>законом</w:t>
        </w:r>
      </w:hyperlink>
      <w:r w:rsidRPr="000D0C21">
        <w:rPr>
          <w:rFonts w:ascii="Times New Roman" w:hAnsi="Times New Roman"/>
          <w:sz w:val="24"/>
          <w:szCs w:val="24"/>
        </w:rPr>
        <w:t xml:space="preserve"> № 44-ФЗ, на сайтах операторов электронных площадок, извещения об осуществлении закупок, документацию о закупках, изменения в извещения об осуществлении закупок, изменения в документацию о закупках, извещения об отмене определения поставщика (подрядчика, исполнителя), разъяснения положений конкурсной документации, документации об электронном аукционе, протоколы, составленные при определении поставщиков (подрядчиков, исполнителей).</w:t>
      </w:r>
      <w:proofErr w:type="gramEnd"/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3.2.2. </w:t>
      </w:r>
      <w:proofErr w:type="gramStart"/>
      <w:r w:rsidRPr="000D0C21">
        <w:rPr>
          <w:rFonts w:ascii="Times New Roman" w:hAnsi="Times New Roman"/>
          <w:sz w:val="24"/>
          <w:szCs w:val="24"/>
        </w:rPr>
        <w:t xml:space="preserve">Опубликовывает в средствах массовой информации или размещает на сайтах в информационно-телекоммуникационной сети Интернет извещения о проведении конкурса, извещения о проведении предварительного отбора при условии, что такое опубликование или такое размещение осуществляется наряду с предусмотренным </w:t>
      </w:r>
      <w:hyperlink r:id="rId31" w:history="1">
        <w:r w:rsidRPr="000D0C21">
          <w:rPr>
            <w:rFonts w:ascii="Times New Roman" w:hAnsi="Times New Roman"/>
            <w:sz w:val="24"/>
            <w:szCs w:val="24"/>
          </w:rPr>
          <w:t>частью 1 статьи 49</w:t>
        </w:r>
      </w:hyperlink>
      <w:r w:rsidRPr="000D0C21">
        <w:rPr>
          <w:rFonts w:ascii="Times New Roman" w:hAnsi="Times New Roman"/>
          <w:sz w:val="24"/>
          <w:szCs w:val="24"/>
        </w:rPr>
        <w:t xml:space="preserve"> и </w:t>
      </w:r>
      <w:hyperlink r:id="rId32" w:history="1">
        <w:r w:rsidRPr="000D0C21">
          <w:rPr>
            <w:rFonts w:ascii="Times New Roman" w:hAnsi="Times New Roman"/>
            <w:sz w:val="24"/>
            <w:szCs w:val="24"/>
          </w:rPr>
          <w:t>частью 4 статьи 80</w:t>
        </w:r>
      </w:hyperlink>
      <w:r w:rsidRPr="000D0C21">
        <w:rPr>
          <w:rFonts w:ascii="Times New Roman" w:hAnsi="Times New Roman"/>
          <w:sz w:val="24"/>
          <w:szCs w:val="24"/>
        </w:rPr>
        <w:t xml:space="preserve"> Федерального закона № 44-ФЗ размещением (</w:t>
      </w:r>
      <w:hyperlink r:id="rId33" w:history="1">
        <w:r w:rsidRPr="000D0C21">
          <w:rPr>
            <w:rFonts w:ascii="Times New Roman" w:hAnsi="Times New Roman"/>
            <w:sz w:val="24"/>
            <w:szCs w:val="24"/>
          </w:rPr>
          <w:t>часть 2 статьи 49</w:t>
        </w:r>
      </w:hyperlink>
      <w:r w:rsidRPr="000D0C21">
        <w:rPr>
          <w:rFonts w:ascii="Times New Roman" w:hAnsi="Times New Roman"/>
          <w:sz w:val="24"/>
          <w:szCs w:val="24"/>
        </w:rPr>
        <w:t xml:space="preserve">, </w:t>
      </w:r>
      <w:hyperlink r:id="rId34" w:history="1">
        <w:r w:rsidRPr="000D0C21">
          <w:rPr>
            <w:rFonts w:ascii="Times New Roman" w:hAnsi="Times New Roman"/>
            <w:sz w:val="24"/>
            <w:szCs w:val="24"/>
          </w:rPr>
          <w:t>часть 4 статьи 80</w:t>
        </w:r>
      </w:hyperlink>
      <w:r w:rsidRPr="000D0C21">
        <w:rPr>
          <w:rFonts w:ascii="Times New Roman" w:hAnsi="Times New Roman"/>
          <w:sz w:val="24"/>
          <w:szCs w:val="24"/>
        </w:rPr>
        <w:t xml:space="preserve"> Федерального закона № 44-ФЗ).</w:t>
      </w:r>
      <w:proofErr w:type="gramEnd"/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3.3. В целях методического и информационного обеспечения заказчиков в сфере закупок осуществляет следующие полномочия (виды деятельности):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3.3.1. Разрабатывает: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3.3.1.1. Типовые формы документов, обязательные для применения заказчиками.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3.3.1.2. До утверждения федеральными органами исполнительной власти, осуществляющими нормативно-правовое регулирование в соответствующей сфере деятельности, типовые формы контрактов, типовые их условия.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3.3.1.3. Методические указания в сфере закупок для применения заказчиками.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3.3.2. Консультирует заказчиков по вопросам применения </w:t>
      </w:r>
      <w:hyperlink r:id="rId35" w:history="1">
        <w:r w:rsidRPr="000D0C21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0D0C21">
        <w:rPr>
          <w:rFonts w:ascii="Times New Roman" w:hAnsi="Times New Roman"/>
          <w:sz w:val="24"/>
          <w:szCs w:val="24"/>
        </w:rPr>
        <w:t xml:space="preserve"> в сфере закупок, а именно: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3.3.2.1. О проведении конкурсов или аукционов.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3.3.2.2. О формировании закупки, способе определения поставщиков (подрядчиков, исполнителей) и подготовке документов для осуществления закупки в соответствии с </w:t>
      </w:r>
      <w:hyperlink r:id="rId36" w:history="1">
        <w:r w:rsidRPr="000D0C21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0D0C21">
        <w:rPr>
          <w:rFonts w:ascii="Times New Roman" w:hAnsi="Times New Roman"/>
          <w:sz w:val="24"/>
          <w:szCs w:val="24"/>
        </w:rPr>
        <w:t xml:space="preserve"> о контрактной системе и планом-графиком.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3.3.2.3. О внесении сведений в план закупок, план-график, о внесении изменений в план закупок, план-график.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3.3.2.4. О возможности и целесообразности дробления закупок.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3.3.2.5. О предмете и существенных условиях муниципального контракта.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3.3.2.6. </w:t>
      </w:r>
      <w:proofErr w:type="gramStart"/>
      <w:r w:rsidRPr="000D0C21">
        <w:rPr>
          <w:rFonts w:ascii="Times New Roman" w:hAnsi="Times New Roman"/>
          <w:sz w:val="24"/>
          <w:szCs w:val="24"/>
        </w:rPr>
        <w:t>Об установлении требований о внесении денежных средств в качестве обеспечения заявки на участие в закупке</w:t>
      </w:r>
      <w:proofErr w:type="gramEnd"/>
      <w:r w:rsidRPr="000D0C21">
        <w:rPr>
          <w:rFonts w:ascii="Times New Roman" w:hAnsi="Times New Roman"/>
          <w:sz w:val="24"/>
          <w:szCs w:val="24"/>
        </w:rPr>
        <w:t xml:space="preserve">, требований об обеспечении исполнения муниципального контракта, порядке предоставления такого обеспечения, требованиях к </w:t>
      </w:r>
      <w:r w:rsidRPr="000D0C21">
        <w:rPr>
          <w:rFonts w:ascii="Times New Roman" w:hAnsi="Times New Roman"/>
          <w:sz w:val="24"/>
          <w:szCs w:val="24"/>
        </w:rPr>
        <w:lastRenderedPageBreak/>
        <w:t xml:space="preserve">такому обеспечению, а также информации о банковском сопровождении муниципального контракта в соответствии со </w:t>
      </w:r>
      <w:hyperlink r:id="rId37" w:history="1">
        <w:r w:rsidRPr="000D0C21">
          <w:rPr>
            <w:rFonts w:ascii="Times New Roman" w:hAnsi="Times New Roman"/>
            <w:sz w:val="24"/>
            <w:szCs w:val="24"/>
          </w:rPr>
          <w:t>статьей 35</w:t>
        </w:r>
      </w:hyperlink>
      <w:r w:rsidRPr="000D0C21">
        <w:rPr>
          <w:rFonts w:ascii="Times New Roman" w:hAnsi="Times New Roman"/>
          <w:sz w:val="24"/>
          <w:szCs w:val="24"/>
        </w:rPr>
        <w:t xml:space="preserve"> Федерального закона № 44-ФЗ.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3.3.2.7. О принятии решения об объявлении повторного конкурса, запроса котировок, запроса предложений, изменении способов закупок.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3.3.2.8. О предложениях по кандидатам для включения в состав Комиссии, комиссии по совместным аукционам или конкурсам.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3.3.2.9. О внесении сведений в реестр контрактов, в отчет об исполнении государственного (муниципального) контракта и (или) о результатах отдельного этапа его исполнения.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3.4. Управление в целях обеспечения содействия реализации юридическими и физическими лицами своих прав осуществляет следующие полномочия (виды деятельности):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3.4.1. Рассматривает в установленные законодательством сроки заявления, обращения, письма по вопросам в сфере закупок.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3.5. Управление в целях ведения учета и отчетности в сфере закупок осуществляет следующие полномочия (виды деятельности):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3.5.1. Ведет учет информации по проведенным процедурам закупок у субъектов малого предпринимательства, социально ориентированных некоммерческих организаций.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3.5.2. Ведет учет информации по проведенным процедурам закупок о предоставлении приоритета товарам российского происхождения по отношению к товарам, происходящим из иностранного государства.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3.5.3. Ведет учет экономии, получаемой по результатам проведенных закупок.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3.5.4. Готовит годовую, ежемесячную и иную отчетность в органы государственной власти в части осуществления закупок.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3.5.5. Обобщает, систематизирует результаты осуществления закупок, проводит анализ их эффективности.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3.5.6. Подготавливает аналитические материалы, обзоры, доклады, справки по вопросам осуществления закупок, иную необходимую информацию и отчетность о проделанной Управлением работе для представления Главе Администрации города и Первому заместителю Главы Администрации города.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3.6. Управление в целях взаимодействия с заказчиками осуществляет следующие полномочия (виды деятельности):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3.6.1. Оказывает содействие заказчикам в части методической и информационной поддержки их деятельности по формированию и осуществлению закупки, о внесении информации в план-график.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3.6.2. По результатам рассмотрения ТЭЗ письменно возвращает его для доработки в случае непредставления или представления неполной информации, предусмотренной действующим </w:t>
      </w:r>
      <w:hyperlink r:id="rId38" w:history="1">
        <w:r w:rsidRPr="000D0C21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0D0C21">
        <w:rPr>
          <w:rFonts w:ascii="Times New Roman" w:hAnsi="Times New Roman"/>
          <w:sz w:val="24"/>
          <w:szCs w:val="24"/>
        </w:rPr>
        <w:t xml:space="preserve"> о контрактной системе.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3.6.3. Письменно отказывает заказчикам в размещении закупки в случае невозможности ими доработки в соответствии с требованиями законодательства либо отказа от доработки представленного ТЭЗ с уведомлением органа местного самоуправления города, уполномоченного на осуществление контроля в сфере закупок, о факте отказа заказчика устранить замечания. 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3.6.4. Представляет и защищает интересы города и Управления в сфере закупок в органах государственной власти и местного самоуправления, во взаимоотношениях с организациями всех форм собственности и физическими лицами при рассмотрении вопросов в сфере закупок, а также в судах общей юрисдикции и арбитражных судах.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4. В области осуществления самостоятельных полномочий как юридического лица: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4.1. Управление как юридическое лицо в целях выполнения функций муниципального заказчика осуществляет следующие полномочия (виды деятельности):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4.1.1. Выступает заказчиком на осуществление закупки и наделяется правами и обязанностями, предусмотренными </w:t>
      </w:r>
      <w:hyperlink r:id="rId39" w:history="1">
        <w:r w:rsidRPr="000D0C21">
          <w:rPr>
            <w:rFonts w:ascii="Times New Roman" w:hAnsi="Times New Roman"/>
            <w:sz w:val="24"/>
            <w:szCs w:val="24"/>
          </w:rPr>
          <w:t>частью 11 статьи 26</w:t>
        </w:r>
      </w:hyperlink>
      <w:r w:rsidRPr="000D0C21">
        <w:rPr>
          <w:rFonts w:ascii="Times New Roman" w:hAnsi="Times New Roman"/>
          <w:sz w:val="24"/>
          <w:szCs w:val="24"/>
        </w:rPr>
        <w:t xml:space="preserve"> Федерального закона №44-ФЗ.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4.1.2. Назначает должностное лицо, ответственное за осуществление закупки или нескольких закупок, включая исполнение каждого контракта (контрактного </w:t>
      </w:r>
      <w:r w:rsidRPr="000D0C21">
        <w:rPr>
          <w:rFonts w:ascii="Times New Roman" w:hAnsi="Times New Roman"/>
          <w:sz w:val="24"/>
          <w:szCs w:val="24"/>
        </w:rPr>
        <w:lastRenderedPageBreak/>
        <w:t xml:space="preserve">управляющего) с возложением полномочий, предусмотренных Федеральным </w:t>
      </w:r>
      <w:hyperlink r:id="rId40" w:history="1">
        <w:r w:rsidRPr="000D0C21">
          <w:rPr>
            <w:rFonts w:ascii="Times New Roman" w:hAnsi="Times New Roman"/>
            <w:sz w:val="24"/>
            <w:szCs w:val="24"/>
          </w:rPr>
          <w:t>законом</w:t>
        </w:r>
      </w:hyperlink>
      <w:r w:rsidRPr="000D0C21">
        <w:rPr>
          <w:rFonts w:ascii="Times New Roman" w:hAnsi="Times New Roman"/>
          <w:sz w:val="24"/>
          <w:szCs w:val="24"/>
        </w:rPr>
        <w:t xml:space="preserve"> №44-ФЗ, а также выполняет иные полномочия в соответствии с действующим законодательством о контрактной системе.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4.1.3. Ведет учет и распоряжается средствами на лицевом счете для учета операций со средствами, поступающими во временное распоряжение Управления в качестве обеспечения исполнения муниципального контракта.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4.2. Управление как юридическое лицо в целях ведения бухгалтерской отчетности осуществляет следующие полномочия (виды деятельности):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4.2.1. Обеспечивает ведение бухгалтерского, оперативного и статистического учета, анализа деятельности Управления.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4.2.2. Ведет учет и распоряжается средствами на лицевом счете для учета операций со средствами, поступающими во временное распоряжение Управления в качестве обеспечения заявки на участие в конкурсе.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4.3. Управление как юридическое лицо осуществляет иные полномочия (виды деятельности):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D0C21">
        <w:rPr>
          <w:lang w:eastAsia="ru-RU"/>
        </w:rPr>
        <w:t xml:space="preserve">4.3.1. Осуществляет </w:t>
      </w:r>
      <w:r w:rsidRPr="000D0C21">
        <w:t xml:space="preserve">в части, касающейся Управления, </w:t>
      </w:r>
      <w:r w:rsidRPr="000D0C21">
        <w:rPr>
          <w:lang w:eastAsia="ru-RU"/>
        </w:rPr>
        <w:t xml:space="preserve">бюджетные полномочия </w:t>
      </w:r>
      <w:r w:rsidRPr="000D0C21">
        <w:t xml:space="preserve">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</w:t>
      </w:r>
      <w:r w:rsidRPr="000D0C21">
        <w:rPr>
          <w:color w:val="000000"/>
        </w:rPr>
        <w:t>источников финансирования дефицита бюджета</w:t>
      </w:r>
      <w:r w:rsidRPr="000D0C21">
        <w:rPr>
          <w:color w:val="000000"/>
          <w:lang w:eastAsia="ru-RU"/>
        </w:rPr>
        <w:t xml:space="preserve"> в соответствии с Бюджетным </w:t>
      </w:r>
      <w:hyperlink r:id="rId41" w:history="1">
        <w:r w:rsidRPr="000D0C21">
          <w:rPr>
            <w:color w:val="000000"/>
            <w:lang w:eastAsia="ru-RU"/>
          </w:rPr>
          <w:t>кодексом</w:t>
        </w:r>
      </w:hyperlink>
      <w:r w:rsidRPr="000D0C21">
        <w:rPr>
          <w:color w:val="000000"/>
          <w:lang w:eastAsia="ru-RU"/>
        </w:rPr>
        <w:t xml:space="preserve"> Российской</w:t>
      </w:r>
      <w:r w:rsidRPr="000D0C21">
        <w:rPr>
          <w:lang w:eastAsia="ru-RU"/>
        </w:rPr>
        <w:t xml:space="preserve"> Федерации.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4.3.2.Взаимодействует в пределах своих полномочий и компетенции с органами государственной власти Ульяновской области, органами местного самоуправления, кредитными и иными организациями;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4.3.3.Привлекает на договорной основе научно-исследовательские и другие организации, а также специалистов и экспертов;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D0C21">
        <w:rPr>
          <w:lang w:eastAsia="ru-RU"/>
        </w:rPr>
        <w:t>4.3.4.Организует работу по получению дополнительного профессионального образования муниципальными служащими Управления за счет бюджета города.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4.3.5. Осуществляет хранение документов и материалов по проведенным процедурам закупок в соответствии с действующим законодательством.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4.3.6.Осуществляет в установленном порядке работу по комплектованию, хранению, учету, сохранности, передаче на хранение и использованию архивных документов, образовавшихся в процессе деятельности Управления.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4.3.7.Готовит проекты муниципальных правовых актов органов местного самоуправления города, в том числе вносит проекты постановлений и распоряжений Администрации города, решений Городской Думы по вопросам, относящимся к сфере деятельности Управления. 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4.3.8.Участвует в пределах компетенции Управления в разработке технической и программной политики, использования средств автоматизации и информатизации процесса осуществления закупки и интеграции их с информационными системами других ведомств.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4.3.9.В рамках задач, определенных настоящим Положением, осуществляет иные функции в соответствии с действующим законодательством Российской Федерации и Ульяновской области, а также муниципальными правовыми актами органов местного самоуправления города и поручениями Главы Администрации города, Первого заместителя Главы Администрации города.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142"/>
      <w:bookmarkEnd w:id="2"/>
      <w:r w:rsidRPr="000D0C21">
        <w:rPr>
          <w:rFonts w:ascii="Times New Roman" w:hAnsi="Times New Roman"/>
          <w:sz w:val="24"/>
          <w:szCs w:val="24"/>
        </w:rPr>
        <w:t xml:space="preserve">Статья 4. </w:t>
      </w:r>
      <w:r w:rsidRPr="000D0C21">
        <w:rPr>
          <w:rFonts w:ascii="Times New Roman" w:hAnsi="Times New Roman"/>
          <w:b/>
          <w:sz w:val="24"/>
          <w:szCs w:val="24"/>
        </w:rPr>
        <w:t>Основные права Управления</w:t>
      </w:r>
      <w:r w:rsidRPr="000D0C21">
        <w:rPr>
          <w:rFonts w:ascii="Times New Roman" w:hAnsi="Times New Roman"/>
          <w:sz w:val="24"/>
          <w:szCs w:val="24"/>
        </w:rPr>
        <w:t xml:space="preserve"> 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1.Управление для обеспечения выполнения своих задач и функций как финансового органа города имеет право: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0D0C21">
        <w:rPr>
          <w:lang w:eastAsia="ru-RU"/>
        </w:rPr>
        <w:t xml:space="preserve">1.1.Запрашивать и получать в установленном порядке у федеральных органов государственной власти, органов государственной власти Ульяновской области, организаций всех форм собственности материалы, необходимые для принятия решений по вопросам, отнесенным к полномочиям Управления, в том числе материалы, необходимые для разработки проекта бюджета города, составления отчета бюджета и его анализа, осуществления контроля за выполнением плательщиками обязательств перед </w:t>
      </w:r>
      <w:r w:rsidRPr="000D0C21">
        <w:rPr>
          <w:lang w:eastAsia="ru-RU"/>
        </w:rPr>
        <w:lastRenderedPageBreak/>
        <w:t xml:space="preserve">бюджетом, </w:t>
      </w:r>
      <w:r w:rsidRPr="000D0C21">
        <w:t>а также материалы, необходимые</w:t>
      </w:r>
      <w:proofErr w:type="gramEnd"/>
      <w:r w:rsidRPr="000D0C21">
        <w:t xml:space="preserve"> для осуществления контроля за рациональным и целевым расходованием ассигнований, выделенных из бюджета города.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1.2. Запрашивать и получать от главных распорядителей бюджетных средств и получателей бюджетных средств отчеты об использовании средств бюджета города и иную информацию, связанную с составлением и исполнением бюджета города.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1.3. Распределять лимиты бюджетных обязательств по главным распорядителям средств бюджета города, утверждать сводную бюджетную роспись бюджета города и внесенные в нее изменения.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1.4. Вносить изменения в сводную бюджетную роспись в пределах полномочий, определенных Бюджетным </w:t>
      </w:r>
      <w:hyperlink r:id="rId42" w:history="1">
        <w:r w:rsidRPr="000D0C21">
          <w:rPr>
            <w:rFonts w:ascii="Times New Roman" w:hAnsi="Times New Roman"/>
            <w:sz w:val="24"/>
            <w:szCs w:val="24"/>
          </w:rPr>
          <w:t>кодексом</w:t>
        </w:r>
      </w:hyperlink>
      <w:r w:rsidRPr="000D0C21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1.5. Применять меры принуждения, установленные Бюджетным </w:t>
      </w:r>
      <w:hyperlink r:id="rId43" w:history="1">
        <w:r w:rsidRPr="000D0C21">
          <w:rPr>
            <w:rFonts w:ascii="Times New Roman" w:hAnsi="Times New Roman"/>
            <w:sz w:val="24"/>
            <w:szCs w:val="24"/>
          </w:rPr>
          <w:t>кодексом</w:t>
        </w:r>
      </w:hyperlink>
      <w:r w:rsidRPr="000D0C21">
        <w:rPr>
          <w:rFonts w:ascii="Times New Roman" w:hAnsi="Times New Roman"/>
          <w:sz w:val="24"/>
          <w:szCs w:val="24"/>
        </w:rPr>
        <w:t xml:space="preserve"> Российской Федерации и другими нормативными правовыми актами, при обнаружении нецелевого использования бюджетных средств учреждениями и организациями и иных нарушений. 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1.6. Запрашивать и получать от отраслевых (функциональных) органов Администрации города, предприятий, учреждений и организаций независимо от их организационно-правовых форм и подчиненности статистические и иные отчетные данные, связанные с исполнением бюджета города;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1.7. Осуществлять приостановление операций по лицевым счетам, открытым главным распорядителям, распорядителям и получателям средств бюджета города, а также муниципальным бюджетным и автономным учреждениям в Управлении в случаях, предусмотренных Бюджетным </w:t>
      </w:r>
      <w:hyperlink r:id="rId44" w:history="1">
        <w:r w:rsidRPr="000D0C21">
          <w:rPr>
            <w:rFonts w:ascii="Times New Roman" w:hAnsi="Times New Roman"/>
            <w:sz w:val="24"/>
            <w:szCs w:val="24"/>
          </w:rPr>
          <w:t>кодексом</w:t>
        </w:r>
      </w:hyperlink>
      <w:r w:rsidRPr="000D0C21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 Для осуществления своих полномочий Управление имеет право: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2.1. Запрашивать и получать от федеральных органов государственной власти Российской Федерации, органов государственной власти Ульяновской области, органов местного самоуправления города, структурных подразделений и отраслевых (функциональных) органов Администрации города и хозяйствующих субъектов, независимо от форм собственности информацию, документы и материалы, необходимые для решения вопросов, входящих в компетенцию Управления.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2.2. В соответствии со своей компетенцией представлять город в территориальных органах федеральных органов исполнительной власти, органах государственной власти Ульяновской области, органах местного самоуправления города, правоохранительных и судебных органах, во всех предприятиях, учреждениях и организациях независимо от их организационно-правовой формы и формы собственности по вопросам, относящимся к полномочиям Управления.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2.3. Заключать в установленном порядке соглашения, договоры и контракты в пределах ведения Управления. 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2.4. Проводить семинары, конференции и совещания с привлечением представителей структурных подразделений и отраслевых (функциональных) органов Администрации города, предприятий, организаций и учреждений города, общественных объединений, а также граждан по вопросам, входящим в компетенцию Управления.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2.5. Привлекать в установленном порядке, в том числе на договорной основе, предприятия, учреждения и организации независимо от форм собственности, а также отдельных специалистов для решения задач, возложенных на Управление.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2.6. Готовить проекты муниципальных правовых актов органов местного самоуправления города, предложения о совершенствовании работы Управления, Комиссии для принятия по ним решений.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2.7. Готовить информацию о проблемных вопросах и предложения, связанные с осуществлением функций Управления.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2.8. Представлять интересы города на международном, федеральном, региональном и местном уровнях по вопросам своей компетенции.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2.9. Пользоваться в установленном порядке информационными банками данных Администрации города, компьютерной, копировальной и множительной техникой, использовать муниципальные системы связи и коммуникации.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2.10. Осуществлять развитие межмуниципальных связей по вопросам компетенции </w:t>
      </w:r>
      <w:r w:rsidRPr="000D0C21">
        <w:rPr>
          <w:rFonts w:ascii="Times New Roman" w:hAnsi="Times New Roman"/>
          <w:sz w:val="24"/>
          <w:szCs w:val="24"/>
        </w:rPr>
        <w:lastRenderedPageBreak/>
        <w:t>Управления.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2.11. Содействовать изданию и распространению печатных изданий, освещающих деятельность по осуществлению закупок в соответствии с действующим законодательством Российской Федерации.           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2.12. Оказывать методическую помощь заказчикам при формировании и осуществлении закупок.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2.13. Созывать по согласованию совещания с руководителями федеральных органов государственной власти Российской Федерации, органов государственной власти Ульяновской области, органов местного самоуправления города, структурных подразделений и отраслевых (функциональных) органов Администрации города и хозяйствующих субъектов, независимо от форм собственности и ведомственной принадлежности, по вопросам, входящим в компетенцию Управления.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2.14. Рассматривать обращения, заявления и жалобы граждан и юридических лиц, давать на них ответы по вопросам компетенции Управления и принимать по ним необходимые меры.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2.15. Осуществлять иные права в соответствии с законодательством Российской Федерации, Ульяновской области, муниципальными правовыми актами города.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 Управление обязано: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3.1. Соблюдать требования законодательства Российской Федерации, Ульяновской области и муниципальных правовых актов органов местного самоуправления города.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3.2. Эффективно выполнять возложенные на него задачи и реализовывать полномочия.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3.3. Информировать орган местного самоуправления города, уполномоченный на осуществление контроля в сфере закупок, о фактах отказа заказчика устранить </w:t>
      </w:r>
      <w:r w:rsidRPr="000D0C21">
        <w:rPr>
          <w:rFonts w:ascii="Times New Roman" w:hAnsi="Times New Roman"/>
          <w:color w:val="000000"/>
          <w:sz w:val="24"/>
          <w:szCs w:val="24"/>
        </w:rPr>
        <w:t>замечания Управления в отношении документов, представленных заказчиком для осуществления закупки.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>3.4. Осуществлять подготовку бухгалтерской, статистической и иной отчетности.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 xml:space="preserve">3.5. Отчитываться </w:t>
      </w:r>
      <w:proofErr w:type="gramStart"/>
      <w:r w:rsidRPr="000D0C21">
        <w:rPr>
          <w:rFonts w:ascii="Times New Roman" w:hAnsi="Times New Roman"/>
          <w:color w:val="000000"/>
          <w:sz w:val="24"/>
          <w:szCs w:val="24"/>
        </w:rPr>
        <w:t xml:space="preserve">о результатах своей деятельности перед Главой Администрации города через Первого заместителя Главы Администрации города </w:t>
      </w:r>
      <w:r w:rsidRPr="000D0C21">
        <w:rPr>
          <w:rFonts w:ascii="Times New Roman" w:hAnsi="Times New Roman"/>
          <w:sz w:val="24"/>
          <w:szCs w:val="24"/>
        </w:rPr>
        <w:t>в соответствии со структурой</w:t>
      </w:r>
      <w:proofErr w:type="gramEnd"/>
      <w:r w:rsidRPr="000D0C21">
        <w:rPr>
          <w:rFonts w:ascii="Times New Roman" w:hAnsi="Times New Roman"/>
          <w:sz w:val="24"/>
          <w:szCs w:val="24"/>
        </w:rPr>
        <w:t xml:space="preserve"> Администрации города.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P153"/>
      <w:bookmarkEnd w:id="3"/>
      <w:r w:rsidRPr="000D0C21">
        <w:rPr>
          <w:rFonts w:ascii="Times New Roman" w:hAnsi="Times New Roman"/>
          <w:color w:val="000000"/>
          <w:sz w:val="24"/>
          <w:szCs w:val="24"/>
        </w:rPr>
        <w:t xml:space="preserve">Статья 5. </w:t>
      </w:r>
      <w:r w:rsidRPr="000D0C21">
        <w:rPr>
          <w:rFonts w:ascii="Times New Roman" w:hAnsi="Times New Roman"/>
          <w:b/>
          <w:color w:val="000000"/>
          <w:sz w:val="24"/>
          <w:szCs w:val="24"/>
        </w:rPr>
        <w:t>Организация деятельности Управления</w:t>
      </w:r>
      <w:r w:rsidRPr="000D0C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color w:val="000000"/>
          <w:sz w:val="24"/>
          <w:szCs w:val="24"/>
        </w:rPr>
        <w:t>1. Управление возглавляет</w:t>
      </w:r>
      <w:r w:rsidRPr="000D0C21">
        <w:rPr>
          <w:rFonts w:ascii="Times New Roman" w:hAnsi="Times New Roman"/>
          <w:sz w:val="24"/>
          <w:szCs w:val="24"/>
        </w:rPr>
        <w:t xml:space="preserve"> начальник Управления, назначаемый на должность и освобождаемый от должности распоряжением Администрации города по согласованию с Первым заместителем Главы Администрации города в соответствии со структурой Администрации города.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Начальник Управления имеет двух заместителей, в соответствии с курируемой сферой, назначаемых на должность и освобождаемых от должности распоряжением Администрации города по согласованию с начальником Управления и Первым заместителем Главы Администрации города в соответствии со структурой Администрации города.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Начальник Управления подчиняется непосредственно Первому заместителю Главы Администрации города в соответствии со структурой Администрации города.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В период временного отсутствия начальника Управления (отпуск, командировка, временная нетрудоспособность) один из заместителей начальника исполняет его должностные обязанности в соответствии с распоряжением Администрации города.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 Начальник Управления в отношении деятельности Управления: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2.1. Обеспечивает организацию работы и руководство деятельностью Управления.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2.2. Утверждает бюджетную смету в пределах, утвержденных на соответствующий период ассигнований, предусмотренных в бюджете города.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2.3. Представляет Главе Администрации города через Первого заместителя Главы Администрации города в соответствии со структурой Администрации города для утверждения Администрацией города структуру Управления, штатное расписание Управления, положения об отделах Управления, должностные инструкции работников Управления.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lastRenderedPageBreak/>
        <w:t>2.4. Согласовывает назначение Главой Администрации города на должность и освобождение от должности работников Управления.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2.5. Вносит Главе Администрации города </w:t>
      </w:r>
      <w:proofErr w:type="gramStart"/>
      <w:r w:rsidRPr="000D0C21">
        <w:rPr>
          <w:rFonts w:ascii="Times New Roman" w:hAnsi="Times New Roman"/>
          <w:sz w:val="24"/>
          <w:szCs w:val="24"/>
        </w:rPr>
        <w:t>по согласованию с Первым заместителем Главы Администрации города в соответствии со структурой Администрации города рекомендации о премировании</w:t>
      </w:r>
      <w:proofErr w:type="gramEnd"/>
      <w:r w:rsidRPr="000D0C21">
        <w:rPr>
          <w:rFonts w:ascii="Times New Roman" w:hAnsi="Times New Roman"/>
          <w:sz w:val="24"/>
          <w:szCs w:val="24"/>
        </w:rPr>
        <w:t xml:space="preserve"> работников Управления и привлечении их к дисциплинарной ответственности в соответствии с Трудовым кодексом Российской Федерации, иными Федеральными законами и муниципальными правовыми актами. 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2.6. Вносит в Администрацию города проекты муниципальных правовых актов и иные документы по вопросам, относящимся к компетенции Управления.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2.7. Представляет Управление в федеральных органах исполнительной власти, органах государственной власти Ульяновской области, органах местного самоуправления города, правоохранительных и судебных органах, во всех предприятиях, учреждениях и организациях независимо от их организационно-правовой формы и формы собственности по вопросам, относящимся к компетенции Управления, без доверенности.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2.8. Выдает доверенности на право представления Управления в федеральных органах исполнительной власти, органах государственной власти Ульяновской области, органах местного самоуправления города, правоохранительных и судебных органах, во всех предприятиях, учреждениях и организациях независимо от их организационно-правовой формы и формы собственности по вопросам, относящимся к компетенции Управления.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2.9. Вносит Главе Администрации города </w:t>
      </w:r>
      <w:proofErr w:type="gramStart"/>
      <w:r w:rsidRPr="000D0C21">
        <w:rPr>
          <w:rFonts w:ascii="Times New Roman" w:hAnsi="Times New Roman"/>
          <w:sz w:val="24"/>
          <w:szCs w:val="24"/>
        </w:rPr>
        <w:t>по согласованию с Первым заместителем Главы Администрации города в соответствии со структурой Администрации города предложения для получения</w:t>
      </w:r>
      <w:proofErr w:type="gramEnd"/>
      <w:r w:rsidRPr="000D0C21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за счет средств бюджета города.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2.10. Вносит в Администрацию города предложения о предельной численности работников Администрации города и ее отраслевых (функциональных) органов.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2.11. Издает в пределах своей компетенции на основе и во исполнение законодательства Российской Федерации, Ульяновской области и муниципальных правовых актов города приказы по вопросам деятельности Управления, организует и контролирует их исполнение.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2.12. В рамках исполнения полномочий, определенных настоящим Положением, действует от имени города по специальным поручениям Администрации города в виде постановлений Администрации города, если иное не предусмотрено действующим законодательством и муниципальными правовыми актами.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2.13. Распоряжается средствами Управления в соответствии с действующими нормативными правовыми актами Российской Федерации и настоящим Положением.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2.14. Распоряжается имуществом, закрепленным за Управлением на праве оперативного управления или ином вещном праве и переданным в безвозмездное пользование, в порядке, установленном законодательством Российской Федерации и муниципальными правовыми актами.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2.15. Заключает договоры с организациями независимо от их организационно-правовой формы и формы собственности и физическими лицами, а также иные соглашения, предусмотренные действующим законодательством Российской Федерации.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2.16. Образовывает комиссии, советы, рабочие группы по вопросам осуществляемой Управлением деятельности.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2.17. Осуществляет иные полномочия в соответствии с действующим законодательством Российской Федерации.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 Начальник Управления, осуществляя полномочия руководителя финансового органа города, имеет исключительное право: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3.1. Утверждать сводную бюджетную роспись бюджета города и соответствующие изменения в нее, вносить изменения в сводную бюджетную роспись бюджета города без внесения изменений в решение о бюджете города на текущий финансовый год и плановый период.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3.2. Утверждать лимиты бюджетных обязатель</w:t>
      </w:r>
      <w:proofErr w:type="gramStart"/>
      <w:r w:rsidRPr="000D0C21">
        <w:rPr>
          <w:rFonts w:ascii="Times New Roman" w:hAnsi="Times New Roman"/>
          <w:sz w:val="24"/>
          <w:szCs w:val="24"/>
        </w:rPr>
        <w:t>ств дл</w:t>
      </w:r>
      <w:proofErr w:type="gramEnd"/>
      <w:r w:rsidRPr="000D0C21">
        <w:rPr>
          <w:rFonts w:ascii="Times New Roman" w:hAnsi="Times New Roman"/>
          <w:sz w:val="24"/>
          <w:szCs w:val="24"/>
        </w:rPr>
        <w:t xml:space="preserve">я главных распорядителей </w:t>
      </w:r>
      <w:r w:rsidRPr="000D0C21">
        <w:rPr>
          <w:rFonts w:ascii="Times New Roman" w:hAnsi="Times New Roman"/>
          <w:sz w:val="24"/>
          <w:szCs w:val="24"/>
        </w:rPr>
        <w:lastRenderedPageBreak/>
        <w:t>(распорядителей) средств бюджета города и вносить соответствующие изменения в них.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3.3. Утверждать и вносить изменения в кассовый план.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3.4. Утверждать перечень кодов подвидов по видам доходов, главными администраторами которых являются органы местного самоуправления города Димитровграда и (или) находящиеся в их ведении муниципальные учреждения.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3.5. Вносить изменения в перечень главных администраторов доходов бюджета города, а также в состав закрепленных за ними кодов </w:t>
      </w:r>
      <w:hyperlink r:id="rId45" w:history="1">
        <w:r w:rsidRPr="000D0C21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0D0C21">
        <w:rPr>
          <w:rFonts w:ascii="Times New Roman" w:hAnsi="Times New Roman"/>
          <w:sz w:val="24"/>
          <w:szCs w:val="24"/>
        </w:rPr>
        <w:t xml:space="preserve"> доходов бюджетов в случаях изменения состава и (или) функций главных администраторов доходов бюджета города, а также изменения принципов назначения и присвоения </w:t>
      </w:r>
      <w:proofErr w:type="gramStart"/>
      <w:r w:rsidRPr="000D0C21">
        <w:rPr>
          <w:rFonts w:ascii="Times New Roman" w:hAnsi="Times New Roman"/>
          <w:sz w:val="24"/>
          <w:szCs w:val="24"/>
        </w:rPr>
        <w:t>структуры кодов классификации доходов бюджетов</w:t>
      </w:r>
      <w:proofErr w:type="gramEnd"/>
      <w:r w:rsidRPr="000D0C21">
        <w:rPr>
          <w:rFonts w:ascii="Times New Roman" w:hAnsi="Times New Roman"/>
          <w:sz w:val="24"/>
          <w:szCs w:val="24"/>
        </w:rPr>
        <w:t>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D0C21">
        <w:rPr>
          <w:rFonts w:ascii="Times New Roman" w:hAnsi="Times New Roman"/>
          <w:sz w:val="24"/>
          <w:szCs w:val="24"/>
        </w:rPr>
        <w:t>В целях выработки предложений по вопросам совершенствования методов финансово-бюджетного планирования, финансирования и отчетности, ведения учетных операций, составления отчетности, разработки методологических и инструктивных материалов при начальнике Управления может быть создан методологический совет в составе работников Управления, органов местного самоуправления города, научных и иных организаций, все решения которого носят рекомендательный характер и могут быть учтены при подготовке проектов соответствующих правовых актов.</w:t>
      </w:r>
      <w:proofErr w:type="gramEnd"/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Персональный состав методологического совета Управления и положение о нем утверждается начальником Управления.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5. Начальник Управления несет всю полноту ответственности за деятельность Управления.</w:t>
      </w:r>
    </w:p>
    <w:p w:rsidR="00F274B4" w:rsidRDefault="00F274B4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Статья 6. </w:t>
      </w:r>
      <w:r w:rsidRPr="000D0C21">
        <w:rPr>
          <w:rFonts w:ascii="Times New Roman" w:hAnsi="Times New Roman"/>
          <w:b/>
          <w:sz w:val="24"/>
          <w:szCs w:val="24"/>
        </w:rPr>
        <w:t>Имущество Управления</w:t>
      </w:r>
      <w:r w:rsidRPr="000D0C21">
        <w:rPr>
          <w:rFonts w:ascii="Times New Roman" w:hAnsi="Times New Roman"/>
          <w:sz w:val="24"/>
          <w:szCs w:val="24"/>
        </w:rPr>
        <w:t xml:space="preserve"> 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1. Собственник муниципального имущества города (уполномоченный им орган) закрепляет за Управлением необходимое движимое и недвижимое имущество на праве оперативного управления или ином вещном праве, передает в безвозмездное пользование в соответствии с Гражданским кодексом Российской Федерации.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2. Права Управления на закрепленное за ним имущество определяются в соответствии с Гражданским </w:t>
      </w:r>
      <w:hyperlink r:id="rId46" w:history="1">
        <w:r w:rsidRPr="000D0C21">
          <w:rPr>
            <w:rFonts w:ascii="Times New Roman" w:hAnsi="Times New Roman"/>
            <w:sz w:val="24"/>
            <w:szCs w:val="24"/>
          </w:rPr>
          <w:t>кодексом</w:t>
        </w:r>
      </w:hyperlink>
      <w:r w:rsidRPr="000D0C21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3. Управление не вправе отчуждать или иным способом распоряжаться закрепленным за ним имуществом и имуществом, приобретенным за счет средств, выделенных ему по бюджетной смете.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4. Собственник муниципального имущества города (уполномоченный им орган), закрепленного за Управлением,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5. Финансирование расходов на содержание Управления осуществляется за счет средств, предусмотренных в бюджете города.</w:t>
      </w:r>
    </w:p>
    <w:p w:rsidR="000D0C21" w:rsidRPr="000D0C21" w:rsidRDefault="000D0C21" w:rsidP="000D0C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6. Финансирование деятельности Управления в части исполнения им своих полномочий по вопросам местного значения, относящимся к ведению города, осуществляется за счет средств бюджета города. При возложении на Управление исполнения отдельных государственных полномочий финансирование этой части его деятельности осуществляется в порядке, установленном федеральным законом и (или) законом Ульяновской области о передаче соответствующих полномочий.</w:t>
      </w:r>
    </w:p>
    <w:p w:rsidR="00D208CB" w:rsidRDefault="00D208CB" w:rsidP="000D0C2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C21" w:rsidRPr="000D0C21" w:rsidRDefault="000D0C21" w:rsidP="000D0C2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 xml:space="preserve">Статья 7. </w:t>
      </w:r>
      <w:r w:rsidRPr="000D0C21">
        <w:rPr>
          <w:rFonts w:ascii="Times New Roman" w:hAnsi="Times New Roman"/>
          <w:b/>
          <w:sz w:val="24"/>
          <w:szCs w:val="24"/>
        </w:rPr>
        <w:t xml:space="preserve">Реорганизация и ликвидация Управления 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D0C21">
        <w:rPr>
          <w:lang w:eastAsia="ru-RU"/>
        </w:rPr>
        <w:t xml:space="preserve">1. Реорганизация и ликвидация Управления осуществляются в порядке, установленном действующим законодательством Российской Федерации. 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D0C21">
        <w:rPr>
          <w:lang w:eastAsia="ru-RU"/>
        </w:rPr>
        <w:t xml:space="preserve">2. Реорганизация и ликвидация Управления считается завершенной с момента внесения соответствующей записи об этом в Единый государственный реестр юридических лиц. </w:t>
      </w:r>
    </w:p>
    <w:p w:rsidR="000D0C21" w:rsidRPr="000D0C21" w:rsidRDefault="000D0C21" w:rsidP="000D0C21">
      <w:pPr>
        <w:jc w:val="both"/>
      </w:pP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left="4956"/>
        <w:outlineLvl w:val="0"/>
        <w:rPr>
          <w:lang w:eastAsia="ru-RU"/>
        </w:rPr>
      </w:pPr>
      <w:r w:rsidRPr="000D0C21">
        <w:rPr>
          <w:highlight w:val="yellow"/>
          <w:lang w:eastAsia="ru-RU"/>
        </w:rPr>
        <w:br w:type="page"/>
      </w:r>
      <w:r w:rsidRPr="000D0C21">
        <w:rPr>
          <w:lang w:eastAsia="ru-RU"/>
        </w:rPr>
        <w:lastRenderedPageBreak/>
        <w:t>Приложение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left="4956"/>
        <w:rPr>
          <w:lang w:eastAsia="ru-RU"/>
        </w:rPr>
      </w:pPr>
      <w:r w:rsidRPr="000D0C21">
        <w:rPr>
          <w:lang w:eastAsia="ru-RU"/>
        </w:rPr>
        <w:t>к Положению об Управлении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left="4956" w:firstLine="6"/>
      </w:pPr>
      <w:r w:rsidRPr="000D0C21">
        <w:t>финансов и муниципальных закупок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left="4956" w:firstLine="6"/>
      </w:pPr>
      <w:r w:rsidRPr="000D0C21">
        <w:t>города Димитровграда Ульяновской области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0D0C21">
        <w:rPr>
          <w:b/>
          <w:lang w:eastAsia="ru-RU"/>
        </w:rPr>
        <w:t>Образец бланка письма</w:t>
      </w:r>
    </w:p>
    <w:p w:rsidR="000D0C21" w:rsidRPr="000D0C21" w:rsidRDefault="000D0C21" w:rsidP="000D0C21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0D0C21">
        <w:rPr>
          <w:b/>
        </w:rPr>
        <w:t>Управления финансов и муниципальных закупок города Димитровграда Ульяновской области</w:t>
      </w:r>
    </w:p>
    <w:p w:rsidR="000D0C21" w:rsidRPr="009A1224" w:rsidRDefault="000D0C21" w:rsidP="000D0C2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0D0C21" w:rsidRPr="009A1224" w:rsidRDefault="000D0C21" w:rsidP="000D0C2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highlight w:val="yellow"/>
          <w:lang w:eastAsia="ru-RU"/>
        </w:rPr>
      </w:pPr>
    </w:p>
    <w:p w:rsidR="000D0C21" w:rsidRPr="009A1224" w:rsidRDefault="000D0C21" w:rsidP="000D0C21">
      <w:pPr>
        <w:suppressAutoHyphens w:val="0"/>
        <w:autoSpaceDE w:val="0"/>
        <w:autoSpaceDN w:val="0"/>
        <w:adjustRightInd w:val="0"/>
        <w:ind w:right="4108"/>
        <w:rPr>
          <w:rFonts w:ascii="Arial" w:hAnsi="Arial" w:cs="Arial"/>
          <w:sz w:val="20"/>
          <w:szCs w:val="20"/>
          <w:highlight w:val="yellow"/>
          <w:lang w:eastAsia="ru-RU"/>
        </w:rPr>
      </w:pPr>
    </w:p>
    <w:p w:rsidR="000D0C21" w:rsidRPr="005614A1" w:rsidRDefault="000D0C21" w:rsidP="000D0C21">
      <w:pPr>
        <w:suppressAutoHyphens w:val="0"/>
        <w:autoSpaceDE w:val="0"/>
        <w:autoSpaceDN w:val="0"/>
        <w:adjustRightInd w:val="0"/>
        <w:ind w:right="4108"/>
        <w:jc w:val="center"/>
        <w:rPr>
          <w:sz w:val="20"/>
          <w:szCs w:val="20"/>
          <w:highlight w:val="yellow"/>
          <w:lang w:eastAsia="ru-RU"/>
        </w:rPr>
      </w:pPr>
    </w:p>
    <w:p w:rsidR="000D0C21" w:rsidRPr="005614A1" w:rsidRDefault="00F274B4" w:rsidP="000D0C21">
      <w:pPr>
        <w:suppressAutoHyphens w:val="0"/>
        <w:autoSpaceDE w:val="0"/>
        <w:autoSpaceDN w:val="0"/>
        <w:adjustRightInd w:val="0"/>
        <w:ind w:right="4108"/>
        <w:rPr>
          <w:sz w:val="28"/>
          <w:szCs w:val="28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72064" behindDoc="0" locked="0" layoutInCell="1" allowOverlap="1" wp14:anchorId="52601F64" wp14:editId="4CA12DB2">
            <wp:simplePos x="0" y="0"/>
            <wp:positionH relativeFrom="column">
              <wp:posOffset>1369505</wp:posOffset>
            </wp:positionH>
            <wp:positionV relativeFrom="paragraph">
              <wp:posOffset>43180</wp:posOffset>
            </wp:positionV>
            <wp:extent cx="636270" cy="80708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C21" w:rsidRPr="005614A1" w:rsidRDefault="000D0C21" w:rsidP="000D0C21">
      <w:pPr>
        <w:suppressAutoHyphens w:val="0"/>
        <w:autoSpaceDE w:val="0"/>
        <w:autoSpaceDN w:val="0"/>
        <w:adjustRightInd w:val="0"/>
        <w:ind w:right="4108"/>
        <w:rPr>
          <w:sz w:val="28"/>
          <w:szCs w:val="28"/>
          <w:highlight w:val="yellow"/>
        </w:rPr>
      </w:pPr>
    </w:p>
    <w:p w:rsidR="000D0C21" w:rsidRPr="005614A1" w:rsidRDefault="000D0C21" w:rsidP="000D0C21">
      <w:pPr>
        <w:suppressAutoHyphens w:val="0"/>
        <w:autoSpaceDE w:val="0"/>
        <w:autoSpaceDN w:val="0"/>
        <w:adjustRightInd w:val="0"/>
        <w:ind w:right="4108"/>
        <w:rPr>
          <w:sz w:val="28"/>
          <w:szCs w:val="28"/>
          <w:highlight w:val="yellow"/>
        </w:rPr>
      </w:pPr>
    </w:p>
    <w:p w:rsidR="000D0C21" w:rsidRPr="005614A1" w:rsidRDefault="000D0C21" w:rsidP="000D0C21">
      <w:pPr>
        <w:suppressAutoHyphens w:val="0"/>
        <w:autoSpaceDE w:val="0"/>
        <w:autoSpaceDN w:val="0"/>
        <w:adjustRightInd w:val="0"/>
        <w:ind w:right="4108"/>
        <w:rPr>
          <w:sz w:val="28"/>
          <w:szCs w:val="28"/>
          <w:highlight w:val="yellow"/>
        </w:rPr>
      </w:pPr>
    </w:p>
    <w:p w:rsidR="000D0C21" w:rsidRPr="00F13574" w:rsidRDefault="000D0C21" w:rsidP="000D0C21">
      <w:pPr>
        <w:tabs>
          <w:tab w:val="left" w:pos="4820"/>
        </w:tabs>
        <w:suppressAutoHyphens w:val="0"/>
        <w:autoSpaceDE w:val="0"/>
        <w:autoSpaceDN w:val="0"/>
        <w:adjustRightInd w:val="0"/>
        <w:ind w:right="4108"/>
        <w:rPr>
          <w:sz w:val="28"/>
          <w:szCs w:val="28"/>
        </w:rPr>
      </w:pPr>
    </w:p>
    <w:p w:rsidR="000D0C21" w:rsidRPr="00F13574" w:rsidRDefault="000D0C21" w:rsidP="000D0C21">
      <w:pPr>
        <w:tabs>
          <w:tab w:val="left" w:pos="4820"/>
        </w:tabs>
        <w:suppressAutoHyphens w:val="0"/>
        <w:autoSpaceDE w:val="0"/>
        <w:autoSpaceDN w:val="0"/>
        <w:adjustRightInd w:val="0"/>
        <w:ind w:right="4108"/>
        <w:jc w:val="center"/>
        <w:rPr>
          <w:b/>
          <w:sz w:val="28"/>
          <w:szCs w:val="28"/>
        </w:rPr>
      </w:pPr>
      <w:r w:rsidRPr="00F13574">
        <w:rPr>
          <w:b/>
          <w:sz w:val="28"/>
          <w:szCs w:val="28"/>
        </w:rPr>
        <w:t>Управление финансов и муниципальных</w:t>
      </w:r>
    </w:p>
    <w:p w:rsidR="000D0C21" w:rsidRPr="00F13574" w:rsidRDefault="000D0C21" w:rsidP="000D0C21">
      <w:pPr>
        <w:tabs>
          <w:tab w:val="left" w:pos="4820"/>
        </w:tabs>
        <w:suppressAutoHyphens w:val="0"/>
        <w:autoSpaceDE w:val="0"/>
        <w:autoSpaceDN w:val="0"/>
        <w:adjustRightInd w:val="0"/>
        <w:ind w:right="4108"/>
        <w:jc w:val="center"/>
        <w:rPr>
          <w:b/>
          <w:sz w:val="28"/>
          <w:szCs w:val="28"/>
        </w:rPr>
      </w:pPr>
      <w:r w:rsidRPr="00F13574">
        <w:rPr>
          <w:b/>
          <w:sz w:val="28"/>
          <w:szCs w:val="28"/>
        </w:rPr>
        <w:t>закупок города Димитровграда</w:t>
      </w:r>
    </w:p>
    <w:p w:rsidR="000D0C21" w:rsidRPr="00F13574" w:rsidRDefault="000D0C21" w:rsidP="000D0C21">
      <w:pPr>
        <w:tabs>
          <w:tab w:val="left" w:pos="4820"/>
        </w:tabs>
        <w:suppressAutoHyphens w:val="0"/>
        <w:autoSpaceDE w:val="0"/>
        <w:autoSpaceDN w:val="0"/>
        <w:adjustRightInd w:val="0"/>
        <w:ind w:right="4108"/>
        <w:jc w:val="center"/>
        <w:rPr>
          <w:b/>
          <w:sz w:val="20"/>
          <w:szCs w:val="20"/>
          <w:lang w:eastAsia="ru-RU"/>
        </w:rPr>
      </w:pPr>
      <w:r w:rsidRPr="00F13574">
        <w:rPr>
          <w:b/>
          <w:sz w:val="28"/>
          <w:szCs w:val="28"/>
        </w:rPr>
        <w:t>Ульяновской области</w:t>
      </w:r>
    </w:p>
    <w:p w:rsidR="000D0C21" w:rsidRPr="00F13574" w:rsidRDefault="000D0C21" w:rsidP="000D0C21">
      <w:pPr>
        <w:suppressAutoHyphens w:val="0"/>
        <w:autoSpaceDE w:val="0"/>
        <w:autoSpaceDN w:val="0"/>
        <w:adjustRightInd w:val="0"/>
        <w:ind w:right="4108"/>
        <w:rPr>
          <w:sz w:val="20"/>
          <w:szCs w:val="20"/>
          <w:lang w:eastAsia="ru-RU"/>
        </w:rPr>
      </w:pPr>
    </w:p>
    <w:p w:rsidR="000D0C21" w:rsidRPr="00F13574" w:rsidRDefault="000D0C21" w:rsidP="000D0C21">
      <w:pPr>
        <w:suppressAutoHyphens w:val="0"/>
        <w:autoSpaceDE w:val="0"/>
        <w:autoSpaceDN w:val="0"/>
        <w:adjustRightInd w:val="0"/>
        <w:ind w:right="4108"/>
        <w:jc w:val="center"/>
        <w:rPr>
          <w:sz w:val="20"/>
          <w:szCs w:val="20"/>
          <w:lang w:eastAsia="ru-RU"/>
        </w:rPr>
      </w:pPr>
      <w:r w:rsidRPr="00F13574">
        <w:rPr>
          <w:sz w:val="20"/>
          <w:szCs w:val="20"/>
          <w:lang w:eastAsia="ru-RU"/>
        </w:rPr>
        <w:t>433508, г. Димитровград ул. Хмельницкого, 93</w:t>
      </w:r>
    </w:p>
    <w:p w:rsidR="000D0C21" w:rsidRPr="00F13574" w:rsidRDefault="000D0C21" w:rsidP="000D0C21">
      <w:pPr>
        <w:suppressAutoHyphens w:val="0"/>
        <w:autoSpaceDE w:val="0"/>
        <w:autoSpaceDN w:val="0"/>
        <w:adjustRightInd w:val="0"/>
        <w:ind w:right="4108"/>
        <w:jc w:val="center"/>
        <w:rPr>
          <w:sz w:val="20"/>
          <w:szCs w:val="20"/>
          <w:lang w:eastAsia="ru-RU"/>
        </w:rPr>
      </w:pPr>
      <w:r w:rsidRPr="00F13574">
        <w:rPr>
          <w:sz w:val="20"/>
          <w:szCs w:val="20"/>
          <w:lang w:eastAsia="ru-RU"/>
        </w:rPr>
        <w:t>Телефоны: 2-71-69, 2-65-99 (факс), 2-60-63, 2-77-39</w:t>
      </w:r>
    </w:p>
    <w:p w:rsidR="000D0C21" w:rsidRPr="00F13574" w:rsidRDefault="000D0C21" w:rsidP="000D0C21">
      <w:pPr>
        <w:suppressAutoHyphens w:val="0"/>
        <w:autoSpaceDE w:val="0"/>
        <w:autoSpaceDN w:val="0"/>
        <w:adjustRightInd w:val="0"/>
        <w:ind w:right="4108"/>
        <w:jc w:val="center"/>
        <w:rPr>
          <w:sz w:val="20"/>
          <w:szCs w:val="20"/>
          <w:lang w:eastAsia="ru-RU"/>
        </w:rPr>
      </w:pPr>
      <w:r w:rsidRPr="00F13574">
        <w:rPr>
          <w:sz w:val="20"/>
          <w:szCs w:val="20"/>
          <w:lang w:eastAsia="ru-RU"/>
        </w:rPr>
        <w:t>ИНН 7302032650 КПП 730201001</w:t>
      </w:r>
    </w:p>
    <w:p w:rsidR="000D0C21" w:rsidRPr="00F13574" w:rsidRDefault="000D0C21" w:rsidP="000D0C21">
      <w:pPr>
        <w:suppressAutoHyphens w:val="0"/>
        <w:autoSpaceDE w:val="0"/>
        <w:autoSpaceDN w:val="0"/>
        <w:adjustRightInd w:val="0"/>
        <w:ind w:right="4108"/>
        <w:jc w:val="center"/>
        <w:rPr>
          <w:sz w:val="20"/>
          <w:szCs w:val="20"/>
          <w:lang w:eastAsia="ru-RU"/>
        </w:rPr>
      </w:pPr>
    </w:p>
    <w:p w:rsidR="000D0C21" w:rsidRPr="00F13574" w:rsidRDefault="000D0C21" w:rsidP="000D0C21">
      <w:pPr>
        <w:suppressAutoHyphens w:val="0"/>
        <w:autoSpaceDE w:val="0"/>
        <w:autoSpaceDN w:val="0"/>
        <w:adjustRightInd w:val="0"/>
        <w:ind w:right="4108"/>
        <w:jc w:val="center"/>
        <w:rPr>
          <w:sz w:val="20"/>
          <w:szCs w:val="20"/>
          <w:lang w:eastAsia="ru-RU"/>
        </w:rPr>
      </w:pPr>
      <w:r w:rsidRPr="00F13574">
        <w:rPr>
          <w:sz w:val="20"/>
          <w:szCs w:val="20"/>
          <w:lang w:eastAsia="ru-RU"/>
        </w:rPr>
        <w:t>__________</w:t>
      </w:r>
      <w:r>
        <w:rPr>
          <w:sz w:val="20"/>
          <w:szCs w:val="20"/>
          <w:lang w:eastAsia="ru-RU"/>
        </w:rPr>
        <w:t>_____</w:t>
      </w:r>
      <w:r w:rsidRPr="00F13574">
        <w:rPr>
          <w:sz w:val="20"/>
          <w:szCs w:val="20"/>
          <w:lang w:eastAsia="ru-RU"/>
        </w:rPr>
        <w:t>___ N ______</w:t>
      </w:r>
      <w:r>
        <w:rPr>
          <w:sz w:val="20"/>
          <w:szCs w:val="20"/>
          <w:lang w:eastAsia="ru-RU"/>
        </w:rPr>
        <w:t>________</w:t>
      </w:r>
      <w:r w:rsidRPr="00F13574">
        <w:rPr>
          <w:sz w:val="20"/>
          <w:szCs w:val="20"/>
          <w:lang w:eastAsia="ru-RU"/>
        </w:rPr>
        <w:t>______</w:t>
      </w:r>
    </w:p>
    <w:p w:rsidR="000D0C21" w:rsidRPr="00F13574" w:rsidRDefault="000D0C21" w:rsidP="000D0C21">
      <w:pPr>
        <w:suppressAutoHyphens w:val="0"/>
        <w:autoSpaceDE w:val="0"/>
        <w:autoSpaceDN w:val="0"/>
        <w:adjustRightInd w:val="0"/>
        <w:ind w:right="4108"/>
        <w:jc w:val="center"/>
        <w:rPr>
          <w:sz w:val="20"/>
          <w:szCs w:val="20"/>
          <w:lang w:eastAsia="ru-RU"/>
        </w:rPr>
      </w:pPr>
    </w:p>
    <w:p w:rsidR="000D0C21" w:rsidRPr="005614A1" w:rsidRDefault="000D0C21" w:rsidP="000D0C21">
      <w:pPr>
        <w:suppressAutoHyphens w:val="0"/>
        <w:autoSpaceDE w:val="0"/>
        <w:autoSpaceDN w:val="0"/>
        <w:adjustRightInd w:val="0"/>
        <w:ind w:right="4108"/>
        <w:jc w:val="center"/>
        <w:rPr>
          <w:sz w:val="20"/>
          <w:szCs w:val="20"/>
          <w:lang w:eastAsia="ru-RU"/>
        </w:rPr>
      </w:pPr>
      <w:r w:rsidRPr="00F13574">
        <w:rPr>
          <w:sz w:val="20"/>
          <w:szCs w:val="20"/>
          <w:lang w:eastAsia="ru-RU"/>
        </w:rPr>
        <w:t>На N ________</w:t>
      </w:r>
      <w:r>
        <w:rPr>
          <w:sz w:val="20"/>
          <w:szCs w:val="20"/>
          <w:lang w:eastAsia="ru-RU"/>
        </w:rPr>
        <w:t>_____</w:t>
      </w:r>
      <w:r w:rsidRPr="00F13574">
        <w:rPr>
          <w:sz w:val="20"/>
          <w:szCs w:val="20"/>
          <w:lang w:eastAsia="ru-RU"/>
        </w:rPr>
        <w:t>___ от __________</w:t>
      </w:r>
      <w:r>
        <w:rPr>
          <w:sz w:val="20"/>
          <w:szCs w:val="20"/>
          <w:lang w:eastAsia="ru-RU"/>
        </w:rPr>
        <w:t>_______</w:t>
      </w:r>
    </w:p>
    <w:p w:rsidR="000D0C21" w:rsidRDefault="000D0C21" w:rsidP="000D0C21">
      <w:pPr>
        <w:jc w:val="both"/>
      </w:pPr>
    </w:p>
    <w:p w:rsidR="000D0C21" w:rsidRDefault="000D0C21" w:rsidP="000D0C21">
      <w:pPr>
        <w:jc w:val="both"/>
      </w:pPr>
    </w:p>
    <w:p w:rsidR="000D0C21" w:rsidRDefault="000D0C21" w:rsidP="000D0C21">
      <w:pPr>
        <w:tabs>
          <w:tab w:val="left" w:pos="5805"/>
        </w:tabs>
      </w:pPr>
      <w:r>
        <w:rPr>
          <w:sz w:val="28"/>
          <w:szCs w:val="28"/>
          <w:lang w:eastAsia="ru-RU"/>
        </w:rPr>
        <w:t xml:space="preserve">                                                                   </w:t>
      </w:r>
    </w:p>
    <w:p w:rsidR="000D0C21" w:rsidRDefault="000D0C21" w:rsidP="000D0C21">
      <w:pPr>
        <w:jc w:val="both"/>
      </w:pPr>
    </w:p>
    <w:p w:rsidR="000D0C21" w:rsidRDefault="000D0C21" w:rsidP="000D0C21">
      <w:pPr>
        <w:jc w:val="both"/>
      </w:pPr>
    </w:p>
    <w:p w:rsidR="000D0C21" w:rsidRDefault="000D0C21" w:rsidP="000D0C21">
      <w:pPr>
        <w:jc w:val="both"/>
      </w:pPr>
    </w:p>
    <w:p w:rsidR="000D0C21" w:rsidRDefault="000D0C21" w:rsidP="000D0C21">
      <w:pPr>
        <w:jc w:val="both"/>
      </w:pPr>
    </w:p>
    <w:p w:rsidR="000D0C21" w:rsidRDefault="000D0C21" w:rsidP="000D0C21">
      <w:pPr>
        <w:jc w:val="both"/>
      </w:pPr>
    </w:p>
    <w:p w:rsidR="00365281" w:rsidRDefault="00365281" w:rsidP="000D0C21">
      <w:pPr>
        <w:jc w:val="center"/>
        <w:rPr>
          <w:sz w:val="28"/>
          <w:szCs w:val="28"/>
        </w:rPr>
      </w:pPr>
    </w:p>
    <w:sectPr w:rsidR="00365281" w:rsidSect="006D502D">
      <w:headerReference w:type="even" r:id="rId48"/>
      <w:headerReference w:type="default" r:id="rId49"/>
      <w:headerReference w:type="first" r:id="rId50"/>
      <w:footnotePr>
        <w:pos w:val="beneathText"/>
      </w:footnotePr>
      <w:pgSz w:w="11905" w:h="16837" w:code="9"/>
      <w:pgMar w:top="993" w:right="919" w:bottom="567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48" w:rsidRDefault="00BA1448">
      <w:r>
        <w:separator/>
      </w:r>
    </w:p>
  </w:endnote>
  <w:endnote w:type="continuationSeparator" w:id="0">
    <w:p w:rsidR="00BA1448" w:rsidRDefault="00BA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48" w:rsidRDefault="00BA1448">
      <w:r>
        <w:separator/>
      </w:r>
    </w:p>
  </w:footnote>
  <w:footnote w:type="continuationSeparator" w:id="0">
    <w:p w:rsidR="00BA1448" w:rsidRDefault="00BA1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82" w:rsidRDefault="00F44031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C478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C4782" w:rsidRDefault="00BC47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82" w:rsidRDefault="00F44031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C478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F3E86">
      <w:rPr>
        <w:rStyle w:val="a3"/>
        <w:noProof/>
      </w:rPr>
      <w:t>18</w:t>
    </w:r>
    <w:r>
      <w:rPr>
        <w:rStyle w:val="a3"/>
      </w:rPr>
      <w:fldChar w:fldCharType="end"/>
    </w:r>
  </w:p>
  <w:p w:rsidR="00BC4782" w:rsidRDefault="00BC47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82" w:rsidRDefault="00BC47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D"/>
    <w:rsid w:val="00002E59"/>
    <w:rsid w:val="0000590C"/>
    <w:rsid w:val="00026933"/>
    <w:rsid w:val="00030F91"/>
    <w:rsid w:val="00041921"/>
    <w:rsid w:val="00046A91"/>
    <w:rsid w:val="0005771F"/>
    <w:rsid w:val="00064472"/>
    <w:rsid w:val="00066873"/>
    <w:rsid w:val="000705F4"/>
    <w:rsid w:val="00087F12"/>
    <w:rsid w:val="000A5051"/>
    <w:rsid w:val="000B7AC0"/>
    <w:rsid w:val="000C4E82"/>
    <w:rsid w:val="000D0C21"/>
    <w:rsid w:val="000D309D"/>
    <w:rsid w:val="0010273A"/>
    <w:rsid w:val="00125962"/>
    <w:rsid w:val="001330AE"/>
    <w:rsid w:val="00136FBF"/>
    <w:rsid w:val="00141F5D"/>
    <w:rsid w:val="0016772D"/>
    <w:rsid w:val="001723AF"/>
    <w:rsid w:val="001A00F6"/>
    <w:rsid w:val="001A1352"/>
    <w:rsid w:val="001A5BFF"/>
    <w:rsid w:val="001B371C"/>
    <w:rsid w:val="001F171B"/>
    <w:rsid w:val="002107E9"/>
    <w:rsid w:val="00243006"/>
    <w:rsid w:val="00245064"/>
    <w:rsid w:val="00263876"/>
    <w:rsid w:val="00280F8B"/>
    <w:rsid w:val="0029190C"/>
    <w:rsid w:val="002A2939"/>
    <w:rsid w:val="002B1D4C"/>
    <w:rsid w:val="002B5CB4"/>
    <w:rsid w:val="002B704E"/>
    <w:rsid w:val="002D6B76"/>
    <w:rsid w:val="002E125A"/>
    <w:rsid w:val="00301595"/>
    <w:rsid w:val="0031261E"/>
    <w:rsid w:val="00314FB1"/>
    <w:rsid w:val="00316123"/>
    <w:rsid w:val="00365281"/>
    <w:rsid w:val="00376F71"/>
    <w:rsid w:val="00391D8A"/>
    <w:rsid w:val="00391E81"/>
    <w:rsid w:val="00393816"/>
    <w:rsid w:val="003A68F4"/>
    <w:rsid w:val="003C5DE7"/>
    <w:rsid w:val="003E188E"/>
    <w:rsid w:val="00400914"/>
    <w:rsid w:val="00406474"/>
    <w:rsid w:val="00410526"/>
    <w:rsid w:val="004138F2"/>
    <w:rsid w:val="00415057"/>
    <w:rsid w:val="00415B66"/>
    <w:rsid w:val="004220B1"/>
    <w:rsid w:val="00436030"/>
    <w:rsid w:val="004732F9"/>
    <w:rsid w:val="004930F7"/>
    <w:rsid w:val="004953AA"/>
    <w:rsid w:val="004B3BE4"/>
    <w:rsid w:val="004B5326"/>
    <w:rsid w:val="004D07CC"/>
    <w:rsid w:val="004D0921"/>
    <w:rsid w:val="004E6E0A"/>
    <w:rsid w:val="004F7483"/>
    <w:rsid w:val="00504429"/>
    <w:rsid w:val="00516EAD"/>
    <w:rsid w:val="00551D14"/>
    <w:rsid w:val="005617B4"/>
    <w:rsid w:val="00571D70"/>
    <w:rsid w:val="005760D5"/>
    <w:rsid w:val="00577C26"/>
    <w:rsid w:val="00580064"/>
    <w:rsid w:val="00591990"/>
    <w:rsid w:val="005A1B11"/>
    <w:rsid w:val="005C2C9B"/>
    <w:rsid w:val="005D6753"/>
    <w:rsid w:val="005D7548"/>
    <w:rsid w:val="00613C20"/>
    <w:rsid w:val="00622BCC"/>
    <w:rsid w:val="006249CA"/>
    <w:rsid w:val="00637A08"/>
    <w:rsid w:val="00647825"/>
    <w:rsid w:val="0065708C"/>
    <w:rsid w:val="006612E2"/>
    <w:rsid w:val="00664351"/>
    <w:rsid w:val="006646FE"/>
    <w:rsid w:val="00672065"/>
    <w:rsid w:val="00691732"/>
    <w:rsid w:val="006B65F2"/>
    <w:rsid w:val="006C28E0"/>
    <w:rsid w:val="006D2EDF"/>
    <w:rsid w:val="006D502D"/>
    <w:rsid w:val="006D509F"/>
    <w:rsid w:val="006F7439"/>
    <w:rsid w:val="006F76AD"/>
    <w:rsid w:val="0071387F"/>
    <w:rsid w:val="00716EA5"/>
    <w:rsid w:val="00737BB9"/>
    <w:rsid w:val="007554FC"/>
    <w:rsid w:val="00771FF8"/>
    <w:rsid w:val="007B16C3"/>
    <w:rsid w:val="00814229"/>
    <w:rsid w:val="008215F0"/>
    <w:rsid w:val="00831FA4"/>
    <w:rsid w:val="008358B6"/>
    <w:rsid w:val="0086030D"/>
    <w:rsid w:val="0087420F"/>
    <w:rsid w:val="0088700E"/>
    <w:rsid w:val="008A1676"/>
    <w:rsid w:val="008B6499"/>
    <w:rsid w:val="008E4341"/>
    <w:rsid w:val="008E6096"/>
    <w:rsid w:val="008E6696"/>
    <w:rsid w:val="008F1768"/>
    <w:rsid w:val="008F43FF"/>
    <w:rsid w:val="00914F20"/>
    <w:rsid w:val="00940743"/>
    <w:rsid w:val="009521A5"/>
    <w:rsid w:val="009612B8"/>
    <w:rsid w:val="0096691F"/>
    <w:rsid w:val="00974802"/>
    <w:rsid w:val="009843DF"/>
    <w:rsid w:val="009910F0"/>
    <w:rsid w:val="009A0FB7"/>
    <w:rsid w:val="009A617A"/>
    <w:rsid w:val="009E1AA8"/>
    <w:rsid w:val="009E35AE"/>
    <w:rsid w:val="009F50B0"/>
    <w:rsid w:val="00A06630"/>
    <w:rsid w:val="00A37C1D"/>
    <w:rsid w:val="00A57226"/>
    <w:rsid w:val="00A60EA5"/>
    <w:rsid w:val="00A65FF2"/>
    <w:rsid w:val="00A8066E"/>
    <w:rsid w:val="00AB2DD0"/>
    <w:rsid w:val="00AB6916"/>
    <w:rsid w:val="00AC3F72"/>
    <w:rsid w:val="00AC5F6A"/>
    <w:rsid w:val="00AC6A38"/>
    <w:rsid w:val="00AC7DA3"/>
    <w:rsid w:val="00AD765A"/>
    <w:rsid w:val="00AE40C9"/>
    <w:rsid w:val="00AF71A5"/>
    <w:rsid w:val="00B0477E"/>
    <w:rsid w:val="00B25C07"/>
    <w:rsid w:val="00B40C75"/>
    <w:rsid w:val="00B5405C"/>
    <w:rsid w:val="00B7124F"/>
    <w:rsid w:val="00B73683"/>
    <w:rsid w:val="00B87DCE"/>
    <w:rsid w:val="00B93C51"/>
    <w:rsid w:val="00BA1448"/>
    <w:rsid w:val="00BA38D4"/>
    <w:rsid w:val="00BA7E5E"/>
    <w:rsid w:val="00BC4782"/>
    <w:rsid w:val="00BD57F8"/>
    <w:rsid w:val="00BE0FA5"/>
    <w:rsid w:val="00C129F9"/>
    <w:rsid w:val="00C26E89"/>
    <w:rsid w:val="00C35088"/>
    <w:rsid w:val="00C37AEE"/>
    <w:rsid w:val="00C526D7"/>
    <w:rsid w:val="00C5406D"/>
    <w:rsid w:val="00C62E82"/>
    <w:rsid w:val="00C7525E"/>
    <w:rsid w:val="00C83152"/>
    <w:rsid w:val="00C856F8"/>
    <w:rsid w:val="00C96345"/>
    <w:rsid w:val="00CB28D8"/>
    <w:rsid w:val="00CB4D3F"/>
    <w:rsid w:val="00CC4F4D"/>
    <w:rsid w:val="00CD3FDA"/>
    <w:rsid w:val="00D05031"/>
    <w:rsid w:val="00D100BE"/>
    <w:rsid w:val="00D208CB"/>
    <w:rsid w:val="00D24EC3"/>
    <w:rsid w:val="00D30CCA"/>
    <w:rsid w:val="00D30F6F"/>
    <w:rsid w:val="00D32F2A"/>
    <w:rsid w:val="00D357CC"/>
    <w:rsid w:val="00D4778D"/>
    <w:rsid w:val="00D508CC"/>
    <w:rsid w:val="00D50C0F"/>
    <w:rsid w:val="00D61993"/>
    <w:rsid w:val="00D873EB"/>
    <w:rsid w:val="00D9091B"/>
    <w:rsid w:val="00D95B11"/>
    <w:rsid w:val="00DA048B"/>
    <w:rsid w:val="00DA4861"/>
    <w:rsid w:val="00DA6088"/>
    <w:rsid w:val="00DA64FF"/>
    <w:rsid w:val="00DA7C18"/>
    <w:rsid w:val="00DD5806"/>
    <w:rsid w:val="00DD6773"/>
    <w:rsid w:val="00DE1D55"/>
    <w:rsid w:val="00E00C28"/>
    <w:rsid w:val="00E01D86"/>
    <w:rsid w:val="00E03195"/>
    <w:rsid w:val="00E11321"/>
    <w:rsid w:val="00E146B1"/>
    <w:rsid w:val="00E30E0C"/>
    <w:rsid w:val="00E4364A"/>
    <w:rsid w:val="00E84D7F"/>
    <w:rsid w:val="00EA3E2D"/>
    <w:rsid w:val="00EB110E"/>
    <w:rsid w:val="00EB748D"/>
    <w:rsid w:val="00EC6993"/>
    <w:rsid w:val="00ED05F8"/>
    <w:rsid w:val="00ED1379"/>
    <w:rsid w:val="00EE4CA6"/>
    <w:rsid w:val="00EE7858"/>
    <w:rsid w:val="00EF3E86"/>
    <w:rsid w:val="00F23757"/>
    <w:rsid w:val="00F274B4"/>
    <w:rsid w:val="00F30E2F"/>
    <w:rsid w:val="00F31D22"/>
    <w:rsid w:val="00F36763"/>
    <w:rsid w:val="00F373E3"/>
    <w:rsid w:val="00F44031"/>
    <w:rsid w:val="00F6532D"/>
    <w:rsid w:val="00F8109F"/>
    <w:rsid w:val="00F9689D"/>
    <w:rsid w:val="00FA0219"/>
    <w:rsid w:val="00FA20EF"/>
    <w:rsid w:val="00FC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basedOn w:val="a"/>
    <w:next w:val="ConsPlusNormal"/>
    <w:rsid w:val="00D30CCA"/>
    <w:pPr>
      <w:autoSpaceDE w:val="0"/>
      <w:spacing w:after="200" w:line="276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Normal">
    <w:name w:val="ConsNormal"/>
    <w:rsid w:val="000D0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basedOn w:val="a"/>
    <w:next w:val="ConsPlusNormal"/>
    <w:rsid w:val="00D30CCA"/>
    <w:pPr>
      <w:autoSpaceDE w:val="0"/>
      <w:spacing w:after="200" w:line="276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Normal">
    <w:name w:val="ConsNormal"/>
    <w:rsid w:val="000D0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FBDC973360B2550293C57780FD75059932800BB9C5590E8972360DEFG2sAH" TargetMode="External"/><Relationship Id="rId18" Type="http://schemas.openxmlformats.org/officeDocument/2006/relationships/hyperlink" Target="consultantplus://offline/ref=2DFBDC973360B2550293DB7A9691290C9030D605BECA5B5AD42D6D50B82338CFG5s1H" TargetMode="External"/><Relationship Id="rId26" Type="http://schemas.openxmlformats.org/officeDocument/2006/relationships/hyperlink" Target="consultantplus://offline/ref=2DFBDC973360B2550293C57780FD75059932800BB9C5590E8972360DEF2A329816B770A2F6E1GCsCH" TargetMode="External"/><Relationship Id="rId39" Type="http://schemas.openxmlformats.org/officeDocument/2006/relationships/hyperlink" Target="consultantplus://offline/ref=92071674CBE237FEF9F4F76301BE81CCC38F3B5E17E382CB62E6437A59B80B0A3115954B3487989C57A2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071674CBE237FEF9F4F76301BE81CCC38F3B5E17E382CB62E6437A595BA8N" TargetMode="External"/><Relationship Id="rId34" Type="http://schemas.openxmlformats.org/officeDocument/2006/relationships/hyperlink" Target="consultantplus://offline/ref=92071674CBE237FEF9F4F76301BE81CCC38F3B5E17E382CB62E6437A59B80B0A3115954B34869B9957ABN" TargetMode="External"/><Relationship Id="rId42" Type="http://schemas.openxmlformats.org/officeDocument/2006/relationships/hyperlink" Target="consultantplus://offline/ref=2DFBDC973360B2550293C57780FD75059932800BB9C5590E8972360DEFG2sAH" TargetMode="External"/><Relationship Id="rId47" Type="http://schemas.openxmlformats.org/officeDocument/2006/relationships/image" Target="media/image3.png"/><Relationship Id="rId50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4200E5C2679B42183524636BB8FB329B28CA263B717E928F562BFF614F3BC2EE3EEC2A05B494z5S2K" TargetMode="External"/><Relationship Id="rId25" Type="http://schemas.openxmlformats.org/officeDocument/2006/relationships/hyperlink" Target="consultantplus://offline/ref=B90B56154603B4365EB2FCCB5F7DF3BF0807D22E70350C13498E0DC19Bi6q2M" TargetMode="External"/><Relationship Id="rId33" Type="http://schemas.openxmlformats.org/officeDocument/2006/relationships/hyperlink" Target="consultantplus://offline/ref=92071674CBE237FEF9F4F76301BE81CCC38F3B5E17E382CB62E6437A59B80B0A3115954B34879E9557A9N" TargetMode="External"/><Relationship Id="rId38" Type="http://schemas.openxmlformats.org/officeDocument/2006/relationships/hyperlink" Target="consultantplus://offline/ref=92071674CBE237FEF9F4F76301BE81CCC38F3B5E17E382CB62E6437A595BA8N" TargetMode="External"/><Relationship Id="rId46" Type="http://schemas.openxmlformats.org/officeDocument/2006/relationships/hyperlink" Target="consultantplus://offline/ref=2DFBDC973360B2550293C57780FD75059A3B8800BAC7590E8972360DEFG2s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00E5C2679B42183524636BB8FB329B28CA2636757C928F562BFF614Fz3SBK" TargetMode="External"/><Relationship Id="rId20" Type="http://schemas.openxmlformats.org/officeDocument/2006/relationships/hyperlink" Target="consultantplus://offline/ref=92071674CBE237FEF9F4F76301BE81CCC38F3B5E17E382CB62E6437A59B80B0A3115954B34879B9B57AFN" TargetMode="External"/><Relationship Id="rId29" Type="http://schemas.openxmlformats.org/officeDocument/2006/relationships/hyperlink" Target="consultantplus://offline/ref=92071674CBE237FEF9F4F76301BE81CCC38F3B5E17E382CB62E6437A595BA8N" TargetMode="External"/><Relationship Id="rId41" Type="http://schemas.openxmlformats.org/officeDocument/2006/relationships/hyperlink" Target="consultantplus://offline/ref=29F3D609032976365B5189B2DF5A7968F5AF0890A3E3406281BE2C44A60Cp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FBDC973360B2550293DB7A9691290C9030D605BEC0555DD32D6D50B82338CFG5s1H" TargetMode="External"/><Relationship Id="rId24" Type="http://schemas.openxmlformats.org/officeDocument/2006/relationships/hyperlink" Target="consultantplus://offline/ref=2DFBDC973360B2550293C57780FD75059932800BB9C5590E8972360DEFG2sAH" TargetMode="External"/><Relationship Id="rId32" Type="http://schemas.openxmlformats.org/officeDocument/2006/relationships/hyperlink" Target="consultantplus://offline/ref=92071674CBE237FEF9F4F76301BE81CCC38F3B5E17E382CB62E6437A59B80B0A3115954B34869B9957ABN" TargetMode="External"/><Relationship Id="rId37" Type="http://schemas.openxmlformats.org/officeDocument/2006/relationships/hyperlink" Target="consultantplus://offline/ref=92071674CBE237FEF9F4F76301BE81CCC38F3B5E17E382CB62E6437A59B80B0A3115954B34879F9E57A3N" TargetMode="External"/><Relationship Id="rId40" Type="http://schemas.openxmlformats.org/officeDocument/2006/relationships/hyperlink" Target="consultantplus://offline/ref=92071674CBE237FEF9F4F76301BE81CCC38F3B5E17E382CB62E6437A595BA8N" TargetMode="External"/><Relationship Id="rId45" Type="http://schemas.openxmlformats.org/officeDocument/2006/relationships/hyperlink" Target="consultantplus://offline/ref=2DFBDC973360B2550293C57780FD75059932800BB9C5590E8972360DEF2A329816B770A8F7GEs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FBDC973360B2550293DB7A9691290C9030D605BECA5B5AD42D6D50B82338CF51F829E2B5EAC9CBFE5AC6G1s0H" TargetMode="External"/><Relationship Id="rId23" Type="http://schemas.openxmlformats.org/officeDocument/2006/relationships/hyperlink" Target="consultantplus://offline/ref=2DFBDC973360B2550293C57780FD75059932800BB9C5590E8972360DEFG2sAH" TargetMode="External"/><Relationship Id="rId28" Type="http://schemas.openxmlformats.org/officeDocument/2006/relationships/hyperlink" Target="consultantplus://offline/ref=92071674CBE237FEF9F4F76301BE81CCC38F3B5E17E382CB62E6437A595BA8N" TargetMode="External"/><Relationship Id="rId36" Type="http://schemas.openxmlformats.org/officeDocument/2006/relationships/hyperlink" Target="consultantplus://offline/ref=92071674CBE237FEF9F4F76301BE81CCC38F3B5E17E382CB62E6437A595BA8N" TargetMode="External"/><Relationship Id="rId49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92071674CBE237FEF9F4F76301BE81CCC38F3B5E17E382CB62E6437A59B80B0A3115954B3487999A57AEN" TargetMode="External"/><Relationship Id="rId31" Type="http://schemas.openxmlformats.org/officeDocument/2006/relationships/hyperlink" Target="consultantplus://offline/ref=92071674CBE237FEF9F4F76301BE81CCC38F3B5E17E382CB62E6437A59B80B0A3115954B34879E9557AAN" TargetMode="External"/><Relationship Id="rId44" Type="http://schemas.openxmlformats.org/officeDocument/2006/relationships/hyperlink" Target="consultantplus://offline/ref=2DFBDC973360B2550293C57780FD75059932800BB9C5590E8972360DEFG2sAH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DFBDC973360B2550293C57780FD75059A3B8809BFCA590E8972360DEF2A329816B770A0F1E7CBCCGFs9H" TargetMode="External"/><Relationship Id="rId22" Type="http://schemas.openxmlformats.org/officeDocument/2006/relationships/hyperlink" Target="consultantplus://offline/ref=2DFBDC973360B2550293C57780FD75059932800BB9C5590E8972360DEF2A329816B770A8F4GEs3H" TargetMode="External"/><Relationship Id="rId27" Type="http://schemas.openxmlformats.org/officeDocument/2006/relationships/hyperlink" Target="consultantplus://offline/ref=92071674CBE237FEF9F4F76301BE81CCC38F3B5E17E382CB62E6437A595BA8N" TargetMode="External"/><Relationship Id="rId30" Type="http://schemas.openxmlformats.org/officeDocument/2006/relationships/hyperlink" Target="consultantplus://offline/ref=92071674CBE237FEF9F4F76301BE81CCC38F3B5E17E382CB62E6437A59B80B0A3115954B34869C9957ABN" TargetMode="External"/><Relationship Id="rId35" Type="http://schemas.openxmlformats.org/officeDocument/2006/relationships/hyperlink" Target="consultantplus://offline/ref=92071674CBE237FEF9F4F76301BE81CCC38F3B5E17E382CB62E6437A595BA8N" TargetMode="External"/><Relationship Id="rId43" Type="http://schemas.openxmlformats.org/officeDocument/2006/relationships/hyperlink" Target="consultantplus://offline/ref=2DFBDC973360B2550293C57780FD75059932800BB9C5590E8972360DEF2A329816B770A2F6E1GCsCH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516F-A615-4F4B-8F20-1414DA1E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8804</Words>
  <Characters>50188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58875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11</cp:revision>
  <cp:lastPrinted>2017-12-18T11:31:00Z</cp:lastPrinted>
  <dcterms:created xsi:type="dcterms:W3CDTF">2017-12-15T11:32:00Z</dcterms:created>
  <dcterms:modified xsi:type="dcterms:W3CDTF">2017-12-21T06:06:00Z</dcterms:modified>
</cp:coreProperties>
</file>